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DE3" w:rsidRDefault="00C14DE3" w:rsidP="00C14DE3">
      <w:pPr>
        <w:jc w:val="center"/>
        <w:rPr>
          <w:rFonts w:ascii="Times New Roman" w:hAnsi="Times New Roman" w:cs="Times New Roman"/>
        </w:rPr>
      </w:pPr>
      <w:r w:rsidRPr="00C14DE3">
        <w:rPr>
          <w:rFonts w:ascii="Times New Roman" w:hAnsi="Times New Roman" w:cs="Times New Roman"/>
          <w:b/>
        </w:rPr>
        <w:t>Постановление Правительства РФ от 30.01.2021 N 85</w:t>
      </w:r>
      <w:r w:rsidRPr="00C14DE3">
        <w:rPr>
          <w:rFonts w:ascii="Times New Roman" w:hAnsi="Times New Roman" w:cs="Times New Roman"/>
        </w:rPr>
        <w:t xml:space="preserve"> </w:t>
      </w:r>
    </w:p>
    <w:p w:rsidR="00C14DE3" w:rsidRPr="00C14DE3" w:rsidRDefault="00C14DE3" w:rsidP="00C14DE3">
      <w:pPr>
        <w:jc w:val="center"/>
        <w:rPr>
          <w:rFonts w:ascii="Times New Roman" w:hAnsi="Times New Roman" w:cs="Times New Roman"/>
        </w:rPr>
      </w:pPr>
      <w:r w:rsidRPr="00C14DE3">
        <w:rPr>
          <w:rFonts w:ascii="Times New Roman" w:hAnsi="Times New Roman" w:cs="Times New Roman"/>
        </w:rPr>
        <w: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p w:rsidR="00C14DE3" w:rsidRPr="00C14DE3" w:rsidRDefault="00C14DE3" w:rsidP="00C14DE3">
      <w:pPr>
        <w:spacing w:after="0" w:line="240" w:lineRule="auto"/>
        <w:ind w:left="-567" w:firstLine="567"/>
        <w:jc w:val="both"/>
        <w:rPr>
          <w:rFonts w:ascii="Times New Roman" w:hAnsi="Times New Roman" w:cs="Times New Roman"/>
        </w:rPr>
      </w:pPr>
    </w:p>
    <w:p w:rsidR="00C14DE3" w:rsidRPr="00C14DE3" w:rsidRDefault="00C14DE3" w:rsidP="00C14DE3">
      <w:pPr>
        <w:spacing w:after="0" w:line="240" w:lineRule="auto"/>
        <w:ind w:left="-567" w:firstLine="567"/>
        <w:jc w:val="right"/>
        <w:rPr>
          <w:rFonts w:ascii="Times New Roman" w:hAnsi="Times New Roman" w:cs="Times New Roman"/>
        </w:rPr>
      </w:pPr>
      <w:r w:rsidRPr="00C14DE3">
        <w:rPr>
          <w:rFonts w:ascii="Times New Roman" w:hAnsi="Times New Roman" w:cs="Times New Roman"/>
        </w:rPr>
        <w:t>Утверждены</w:t>
      </w:r>
    </w:p>
    <w:p w:rsidR="00C14DE3" w:rsidRPr="00C14DE3" w:rsidRDefault="00C14DE3" w:rsidP="00C14DE3">
      <w:pPr>
        <w:spacing w:after="0" w:line="240" w:lineRule="auto"/>
        <w:ind w:left="-567" w:firstLine="567"/>
        <w:jc w:val="right"/>
        <w:rPr>
          <w:rFonts w:ascii="Times New Roman" w:hAnsi="Times New Roman" w:cs="Times New Roman"/>
        </w:rPr>
      </w:pPr>
      <w:r w:rsidRPr="00C14DE3">
        <w:rPr>
          <w:rFonts w:ascii="Times New Roman" w:hAnsi="Times New Roman" w:cs="Times New Roman"/>
        </w:rPr>
        <w:t>постановлением Правительства</w:t>
      </w:r>
    </w:p>
    <w:p w:rsidR="00C14DE3" w:rsidRPr="00C14DE3" w:rsidRDefault="00C14DE3" w:rsidP="00C14DE3">
      <w:pPr>
        <w:spacing w:after="0" w:line="240" w:lineRule="auto"/>
        <w:ind w:left="-567" w:firstLine="567"/>
        <w:jc w:val="right"/>
        <w:rPr>
          <w:rFonts w:ascii="Times New Roman" w:hAnsi="Times New Roman" w:cs="Times New Roman"/>
        </w:rPr>
      </w:pPr>
      <w:r w:rsidRPr="00C14DE3">
        <w:rPr>
          <w:rFonts w:ascii="Times New Roman" w:hAnsi="Times New Roman" w:cs="Times New Roman"/>
        </w:rPr>
        <w:t>Российской Федерации</w:t>
      </w:r>
    </w:p>
    <w:p w:rsidR="00C14DE3" w:rsidRPr="00C14DE3" w:rsidRDefault="00C14DE3" w:rsidP="00C14DE3">
      <w:pPr>
        <w:spacing w:after="0" w:line="240" w:lineRule="auto"/>
        <w:ind w:left="-567" w:firstLine="567"/>
        <w:jc w:val="right"/>
        <w:rPr>
          <w:rFonts w:ascii="Times New Roman" w:hAnsi="Times New Roman" w:cs="Times New Roman"/>
        </w:rPr>
      </w:pPr>
      <w:r w:rsidRPr="00C14DE3">
        <w:rPr>
          <w:rFonts w:ascii="Times New Roman" w:hAnsi="Times New Roman" w:cs="Times New Roman"/>
        </w:rPr>
        <w:t>от 30 января 2021 г. N 85</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 xml:space="preserve"> </w:t>
      </w:r>
    </w:p>
    <w:p w:rsidR="00C14DE3" w:rsidRPr="00C14DE3" w:rsidRDefault="00C14DE3" w:rsidP="00C14DE3">
      <w:pPr>
        <w:spacing w:after="0" w:line="240" w:lineRule="auto"/>
        <w:ind w:left="-567" w:firstLine="567"/>
        <w:jc w:val="center"/>
        <w:rPr>
          <w:rFonts w:ascii="Times New Roman" w:hAnsi="Times New Roman" w:cs="Times New Roman"/>
          <w:b/>
        </w:rPr>
      </w:pPr>
      <w:r w:rsidRPr="00C14DE3">
        <w:rPr>
          <w:rFonts w:ascii="Times New Roman" w:hAnsi="Times New Roman" w:cs="Times New Roman"/>
          <w:b/>
        </w:rPr>
        <w:t>ПРАВИЛА</w:t>
      </w:r>
    </w:p>
    <w:p w:rsidR="00C14DE3" w:rsidRPr="00C14DE3" w:rsidRDefault="00C14DE3" w:rsidP="00C14DE3">
      <w:pPr>
        <w:spacing w:after="0" w:line="240" w:lineRule="auto"/>
        <w:ind w:left="-567" w:firstLine="567"/>
        <w:jc w:val="center"/>
        <w:rPr>
          <w:rFonts w:ascii="Times New Roman" w:hAnsi="Times New Roman" w:cs="Times New Roman"/>
          <w:b/>
        </w:rPr>
      </w:pPr>
      <w:r w:rsidRPr="00C14DE3">
        <w:rPr>
          <w:rFonts w:ascii="Times New Roman" w:hAnsi="Times New Roman" w:cs="Times New Roman"/>
          <w:b/>
        </w:rPr>
        <w:t>ВЫДАЧИ РАЗРЕШЕНИЙ НА ДОПУСК В ЭКСПЛУАТАЦИЮ</w:t>
      </w:r>
    </w:p>
    <w:p w:rsidR="00C14DE3" w:rsidRPr="00C14DE3" w:rsidRDefault="00C14DE3" w:rsidP="00C14DE3">
      <w:pPr>
        <w:spacing w:after="0" w:line="240" w:lineRule="auto"/>
        <w:ind w:left="-567" w:firstLine="567"/>
        <w:jc w:val="center"/>
        <w:rPr>
          <w:rFonts w:ascii="Times New Roman" w:hAnsi="Times New Roman" w:cs="Times New Roman"/>
          <w:b/>
        </w:rPr>
      </w:pPr>
      <w:r w:rsidRPr="00C14DE3">
        <w:rPr>
          <w:rFonts w:ascii="Times New Roman" w:hAnsi="Times New Roman" w:cs="Times New Roman"/>
          <w:b/>
        </w:rPr>
        <w:t xml:space="preserve">ЭНЕРГОПРИНИМАЮЩИХ УСТАНОВОК ПОТРЕБИТЕЛЕЙ </w:t>
      </w:r>
      <w:proofErr w:type="gramStart"/>
      <w:r w:rsidRPr="00C14DE3">
        <w:rPr>
          <w:rFonts w:ascii="Times New Roman" w:hAnsi="Times New Roman" w:cs="Times New Roman"/>
          <w:b/>
        </w:rPr>
        <w:t>ЭЛЕКТРИЧЕСКОЙ</w:t>
      </w:r>
      <w:proofErr w:type="gramEnd"/>
    </w:p>
    <w:p w:rsidR="00C14DE3" w:rsidRPr="00C14DE3" w:rsidRDefault="00C14DE3" w:rsidP="00C14DE3">
      <w:pPr>
        <w:spacing w:after="0" w:line="240" w:lineRule="auto"/>
        <w:ind w:left="-567" w:firstLine="567"/>
        <w:jc w:val="center"/>
        <w:rPr>
          <w:rFonts w:ascii="Times New Roman" w:hAnsi="Times New Roman" w:cs="Times New Roman"/>
          <w:b/>
        </w:rPr>
      </w:pPr>
      <w:r w:rsidRPr="00C14DE3">
        <w:rPr>
          <w:rFonts w:ascii="Times New Roman" w:hAnsi="Times New Roman" w:cs="Times New Roman"/>
          <w:b/>
        </w:rPr>
        <w:t>ЭНЕРГИИ, ОБЪЕКТОВ ПО ПРОИЗВОДСТВУ ЭЛЕКТРИЧЕСКОЙ ЭНЕРГИИ,</w:t>
      </w:r>
    </w:p>
    <w:p w:rsidR="00C14DE3" w:rsidRPr="00C14DE3" w:rsidRDefault="00C14DE3" w:rsidP="00C14DE3">
      <w:pPr>
        <w:spacing w:after="0" w:line="240" w:lineRule="auto"/>
        <w:ind w:left="-567" w:firstLine="567"/>
        <w:jc w:val="center"/>
        <w:rPr>
          <w:rFonts w:ascii="Times New Roman" w:hAnsi="Times New Roman" w:cs="Times New Roman"/>
          <w:b/>
        </w:rPr>
      </w:pPr>
      <w:r w:rsidRPr="00C14DE3">
        <w:rPr>
          <w:rFonts w:ascii="Times New Roman" w:hAnsi="Times New Roman" w:cs="Times New Roman"/>
          <w:b/>
        </w:rPr>
        <w:t>ОБЪЕКТОВ ЭЛЕКТРОСЕТЕВОГО ХОЗЯЙСТВА, ОБЪЕКТОВ ТЕПЛОСНАБЖЕНИЯ</w:t>
      </w:r>
    </w:p>
    <w:p w:rsidR="00C14DE3" w:rsidRPr="00C14DE3" w:rsidRDefault="00C14DE3" w:rsidP="00C14DE3">
      <w:pPr>
        <w:spacing w:after="0" w:line="240" w:lineRule="auto"/>
        <w:ind w:left="-567" w:firstLine="567"/>
        <w:jc w:val="center"/>
        <w:rPr>
          <w:rFonts w:ascii="Times New Roman" w:hAnsi="Times New Roman" w:cs="Times New Roman"/>
          <w:b/>
        </w:rPr>
      </w:pPr>
      <w:r w:rsidRPr="00C14DE3">
        <w:rPr>
          <w:rFonts w:ascii="Times New Roman" w:hAnsi="Times New Roman" w:cs="Times New Roman"/>
          <w:b/>
        </w:rPr>
        <w:t>И ТЕПЛОПОТРЕБЛЯЮЩИХ УСТАНОВОК</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 xml:space="preserve"> </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1. Настоящие Правила устанавливают:</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а) категории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теплопотребляющих установок (далее - допускаемые объекты), для которых требуется получение разрешения на допуск в эксплуатацию (далее - разрешение на допуск);</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б) порядок, случаи и условия выдачи разрешения на допуск.</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2. Разрешение на допуск представляет собой документ, который удостоверяет соответствие допускаемого объекта и условий его эксплуатации требованиям, установленным нормативными правовыми актами, предусмотренными пунктом 24 настоящих Правил, предъявляемым на этапе эксплуатации допускаемого объекта.</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В соответствии с настоящими Правилами под условиями эксплуатации допускаемого объекта понимаются состояние оборудования зданий и сооружений, уровень подготовленности персонала, обеспечивающие безопасность работ на этапе эксплуатации допускаемого объекта требованиям, установленным нормативными правовыми актами, предусмотренными пунктом 24 настоящих Правил.</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3. Разрешение на допуск требуется для допускаемых объектов следующих категорий и в следующих случаях:</w:t>
      </w:r>
    </w:p>
    <w:p w:rsidR="00C14DE3" w:rsidRPr="00C14DE3" w:rsidRDefault="00C14DE3" w:rsidP="00C14DE3">
      <w:pPr>
        <w:spacing w:after="0" w:line="240" w:lineRule="auto"/>
        <w:ind w:left="-567" w:firstLine="567"/>
        <w:jc w:val="both"/>
        <w:rPr>
          <w:rFonts w:ascii="Times New Roman" w:hAnsi="Times New Roman" w:cs="Times New Roman"/>
        </w:rPr>
      </w:pPr>
      <w:proofErr w:type="gramStart"/>
      <w:r w:rsidRPr="00C14DE3">
        <w:rPr>
          <w:rFonts w:ascii="Times New Roman" w:hAnsi="Times New Roman" w:cs="Times New Roman"/>
        </w:rPr>
        <w:t xml:space="preserve">а) для объектов по производству электрической энергии (в том числе по производству в режиме комбинированной выработки электрической и тепловой энергии), объектов электросетевого хозяйства и энергопринимающих установок потребителей электрической энергии (далее - </w:t>
      </w:r>
      <w:proofErr w:type="spellStart"/>
      <w:r w:rsidRPr="00C14DE3">
        <w:rPr>
          <w:rFonts w:ascii="Times New Roman" w:hAnsi="Times New Roman" w:cs="Times New Roman"/>
        </w:rPr>
        <w:t>энергопринимающие</w:t>
      </w:r>
      <w:proofErr w:type="spellEnd"/>
      <w:r w:rsidRPr="00C14DE3">
        <w:rPr>
          <w:rFonts w:ascii="Times New Roman" w:hAnsi="Times New Roman" w:cs="Times New Roman"/>
        </w:rPr>
        <w:t xml:space="preserve"> установки) - в случаях, предусмотренных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w:t>
      </w:r>
      <w:proofErr w:type="gramEnd"/>
      <w:r w:rsidRPr="00C14DE3">
        <w:rPr>
          <w:rFonts w:ascii="Times New Roman" w:hAnsi="Times New Roman" w:cs="Times New Roman"/>
        </w:rPr>
        <w:t xml:space="preserve"> </w:t>
      </w:r>
      <w:proofErr w:type="gramStart"/>
      <w:r w:rsidRPr="00C14DE3">
        <w:rPr>
          <w:rFonts w:ascii="Times New Roman" w:hAnsi="Times New Roman" w:cs="Times New Roman"/>
        </w:rPr>
        <w:t>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w:t>
      </w:r>
      <w:proofErr w:type="gramEnd"/>
      <w:r w:rsidRPr="00C14DE3">
        <w:rPr>
          <w:rFonts w:ascii="Times New Roman" w:hAnsi="Times New Roman" w:cs="Times New Roman"/>
        </w:rPr>
        <w:t xml:space="preserve">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к электрическим сетям);</w:t>
      </w:r>
    </w:p>
    <w:p w:rsidR="00C14DE3" w:rsidRPr="00C14DE3" w:rsidRDefault="00C14DE3" w:rsidP="00C14DE3">
      <w:pPr>
        <w:spacing w:after="0" w:line="240" w:lineRule="auto"/>
        <w:ind w:left="-567" w:firstLine="567"/>
        <w:jc w:val="both"/>
        <w:rPr>
          <w:rFonts w:ascii="Times New Roman" w:hAnsi="Times New Roman" w:cs="Times New Roman"/>
        </w:rPr>
      </w:pPr>
      <w:proofErr w:type="gramStart"/>
      <w:r w:rsidRPr="00C14DE3">
        <w:rPr>
          <w:rFonts w:ascii="Times New Roman" w:hAnsi="Times New Roman" w:cs="Times New Roman"/>
        </w:rPr>
        <w:t xml:space="preserve">б) для объектов теплоснабжения (источников тепловой энергии, тепловых сетей) и (или) теплопотребляющих установок - в случаях, предусмотренных Правилами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утвержденными постановлением Правительства Российской Федерации от 5 </w:t>
      </w:r>
      <w:r w:rsidRPr="00C14DE3">
        <w:rPr>
          <w:rFonts w:ascii="Times New Roman" w:hAnsi="Times New Roman" w:cs="Times New Roman"/>
        </w:rPr>
        <w:lastRenderedPageBreak/>
        <w:t>июля 2018 г. N 787 "О подключении (технологическом присоединении) к системам теплоснабжения, недискриминационном доступе к услугам в</w:t>
      </w:r>
      <w:proofErr w:type="gramEnd"/>
      <w:r w:rsidRPr="00C14DE3">
        <w:rPr>
          <w:rFonts w:ascii="Times New Roman" w:hAnsi="Times New Roman" w:cs="Times New Roman"/>
        </w:rPr>
        <w:t xml:space="preserve"> сфере теплоснабжения, изменении и признании </w:t>
      </w:r>
      <w:proofErr w:type="gramStart"/>
      <w:r w:rsidRPr="00C14DE3">
        <w:rPr>
          <w:rFonts w:ascii="Times New Roman" w:hAnsi="Times New Roman" w:cs="Times New Roman"/>
        </w:rPr>
        <w:t>утратившими</w:t>
      </w:r>
      <w:proofErr w:type="gramEnd"/>
      <w:r w:rsidRPr="00C14DE3">
        <w:rPr>
          <w:rFonts w:ascii="Times New Roman" w:hAnsi="Times New Roman" w:cs="Times New Roman"/>
        </w:rPr>
        <w:t xml:space="preserve"> силу некоторых актов Правительства Российской Федерации";</w:t>
      </w:r>
    </w:p>
    <w:p w:rsidR="00C14DE3" w:rsidRPr="00C14DE3" w:rsidRDefault="00C14DE3" w:rsidP="00C14DE3">
      <w:pPr>
        <w:spacing w:after="0" w:line="240" w:lineRule="auto"/>
        <w:ind w:left="-567" w:firstLine="567"/>
        <w:jc w:val="both"/>
        <w:rPr>
          <w:rFonts w:ascii="Times New Roman" w:hAnsi="Times New Roman" w:cs="Times New Roman"/>
        </w:rPr>
      </w:pPr>
      <w:proofErr w:type="gramStart"/>
      <w:r w:rsidRPr="00C14DE3">
        <w:rPr>
          <w:rFonts w:ascii="Times New Roman" w:hAnsi="Times New Roman" w:cs="Times New Roman"/>
        </w:rPr>
        <w:t>в) для вновь вводимых в эксплуатацию или реконструированных объектов по производству электрической энергии (в том числе по производству в режиме комбинированной выработки электрической и тепловой энергии), объектов электросетевого хозяйства и энергопринимающих установок, объектов теплоснабжения, теплопотребляющих установок, технологическое присоединение которых не осуществляется, - в случае если их параметры (характеристики) идентичны параметрам объектов и установок, для которых получение разрешений на допуск предусмотрено Правилами</w:t>
      </w:r>
      <w:proofErr w:type="gramEnd"/>
      <w:r w:rsidRPr="00C14DE3">
        <w:rPr>
          <w:rFonts w:ascii="Times New Roman" w:hAnsi="Times New Roman" w:cs="Times New Roman"/>
        </w:rPr>
        <w:t xml:space="preserve"> технологического присоединения к электрическим сетям и Правилами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соответственно;</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 xml:space="preserve">г) для энергопринимающих установок, предназначенных для производства испытаний электрооборудования повышенным напряжением, - в случаях ввода в эксплуатацию новой установки или реконструкции </w:t>
      </w:r>
      <w:proofErr w:type="gramStart"/>
      <w:r w:rsidRPr="00C14DE3">
        <w:rPr>
          <w:rFonts w:ascii="Times New Roman" w:hAnsi="Times New Roman" w:cs="Times New Roman"/>
        </w:rPr>
        <w:t>электрооборудования</w:t>
      </w:r>
      <w:proofErr w:type="gramEnd"/>
      <w:r w:rsidRPr="00C14DE3">
        <w:rPr>
          <w:rFonts w:ascii="Times New Roman" w:hAnsi="Times New Roman" w:cs="Times New Roman"/>
        </w:rPr>
        <w:t xml:space="preserve"> ранее введенной в эксплуатацию установки.</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4. В отношении объектов и установок, указанных в подпунктах "а" - "в" пункта 3 настоящих Правил, на время проведения испытаний и пусконаладочных работ выдается временное разрешение на допуск в эксплуатацию (далее - временное разрешение).</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5. Получение разрешения на допуск энергопринимающих установок, ввод в эксплуатацию которых осуществляется в уведомительном порядке согласно пунктам 18(1) - 18(4) Правил технологического присоединения к электрическим сетям, не требуется.</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6. Временное разрешение выдается для проведения:</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пробных пусков и комплексных испытаний, включая комплексное опробование, генерирующего оборудования объектов по производству электрической энергии (в том числе функционирующих в режиме комбинированной выработки электрической и тепловой энергии);</w:t>
      </w:r>
    </w:p>
    <w:p w:rsidR="00C14DE3" w:rsidRPr="00C14DE3" w:rsidRDefault="00C14DE3" w:rsidP="00C14DE3">
      <w:pPr>
        <w:spacing w:after="0" w:line="240" w:lineRule="auto"/>
        <w:ind w:left="-567" w:firstLine="567"/>
        <w:jc w:val="both"/>
        <w:rPr>
          <w:rFonts w:ascii="Times New Roman" w:hAnsi="Times New Roman" w:cs="Times New Roman"/>
        </w:rPr>
      </w:pPr>
      <w:proofErr w:type="gramStart"/>
      <w:r w:rsidRPr="00C14DE3">
        <w:rPr>
          <w:rFonts w:ascii="Times New Roman" w:hAnsi="Times New Roman" w:cs="Times New Roman"/>
        </w:rPr>
        <w:t>комплексного опробования, иных испытаний и пусконаладочных работ в отношении допускаемых объектов, предусматривающих включение таких объектов в работу в составе энергосистемы, подачу на них рабочего напряжения и мощности (постановку их под нагрузку) и (или) поочередное (в соответствии с графиком строительно-монтажных и пусконаладочных работ) включение в работу в составе энергосистемы отдельного оборудования допускаемых объектов, если в соответствии с проектной документацией или техническими</w:t>
      </w:r>
      <w:proofErr w:type="gramEnd"/>
      <w:r w:rsidRPr="00C14DE3">
        <w:rPr>
          <w:rFonts w:ascii="Times New Roman" w:hAnsi="Times New Roman" w:cs="Times New Roman"/>
        </w:rPr>
        <w:t xml:space="preserve"> условиями на технологическое присоединение определена необходимость такого поочередного включения до завершения в полном объеме мероприятий, предусмотренных для этапа (очереди, пускового комплекса) строительства (реконструкции) или этапа технологического присоединения;</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комплексного опробования и пусконаладочных работ в отношении допускаемых объектов, предусматривающих подключение таких объектов к системе теплоснабжения, подачу тепловой энергии и теплоносителя.</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7. Федеральный орган исполнительной власти, уполномоченный на осуществление федерального государственного энергетического надзора (далее - орган федерального государственного энергетического надзора), выдает в виде документа на бумажном носителе разрешение на допуск по форме согласно приложению N 1.</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 xml:space="preserve">8. </w:t>
      </w:r>
      <w:proofErr w:type="gramStart"/>
      <w:r w:rsidRPr="00C14DE3">
        <w:rPr>
          <w:rFonts w:ascii="Times New Roman" w:hAnsi="Times New Roman" w:cs="Times New Roman"/>
        </w:rPr>
        <w:t>Выдача разрешения на допуск производится на основании заявления о проведении осмотра и выдачи разрешения на допуск по форме согласно приложению N 2, поданного юридическим или физическим лицом, владеющим допускаемым объектом на праве собственности или ином законном основании, или иным лицом, которому предоставлено право действовать от имени этого юридического или физического лица (далее соответственно - заявитель, заявление о выдаче разрешения на допуск).</w:t>
      </w:r>
      <w:proofErr w:type="gramEnd"/>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9. В случае смены владельца допускаемого объекта получение нового разрешения на допуск не требуется.</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10. В случае если проектной документацией на строительство (реконструкцию) допускаемого объекта предусмотрено выделение этапов, очередей строительства (реконструкции), предусматривающих поэтапный ввод в эксплуатацию допускаемого объекта, выдача разрешения на допуск осуществляется в отношении оборудования, вводимого на каждом этапе.</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 xml:space="preserve">Выдача разрешения на допуск на завершающем этапе ввода объекта в эксплуатацию осуществляется в целом на допускаемый объект. </w:t>
      </w:r>
      <w:proofErr w:type="gramStart"/>
      <w:r w:rsidRPr="00C14DE3">
        <w:rPr>
          <w:rFonts w:ascii="Times New Roman" w:hAnsi="Times New Roman" w:cs="Times New Roman"/>
        </w:rPr>
        <w:t>В указанном случае к заявлению о выдаче разрешения на допуск в отношении</w:t>
      </w:r>
      <w:proofErr w:type="gramEnd"/>
      <w:r w:rsidRPr="00C14DE3">
        <w:rPr>
          <w:rFonts w:ascii="Times New Roman" w:hAnsi="Times New Roman" w:cs="Times New Roman"/>
        </w:rPr>
        <w:t xml:space="preserve"> энергоустановок этапа строительства (реконструкции) допускаемого объекта прилагаются документы по соответствующему этапу.</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lastRenderedPageBreak/>
        <w:t>В случае выдачи разрешения на допуск после проведения реконструкции объектов, ранее введенных в эксплуатацию, заявителем представляются документы только на ту часть допускаемого объекта, в отношении которой проводилась реконструкция.</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 xml:space="preserve">11. </w:t>
      </w:r>
      <w:proofErr w:type="gramStart"/>
      <w:r w:rsidRPr="00C14DE3">
        <w:rPr>
          <w:rFonts w:ascii="Times New Roman" w:hAnsi="Times New Roman" w:cs="Times New Roman"/>
        </w:rPr>
        <w:t>В случае если в отношении допускаемого объекта требуется получение как разрешения на допуск электроустановки, так и разрешения на допуск тепловой энергоустановки (объекта теплоснабжения, теплопотребляющей установки), подача и рассмотрение заявлений о выдаче разрешений на допуск и прилагаемых к ним документов, осмотр допускаемого объекта и входящего в его состав оборудования могут осуществляться одновременно в отношении электрической и тепловой энергоустановок допускаемого объекта в</w:t>
      </w:r>
      <w:proofErr w:type="gramEnd"/>
      <w:r w:rsidRPr="00C14DE3">
        <w:rPr>
          <w:rFonts w:ascii="Times New Roman" w:hAnsi="Times New Roman" w:cs="Times New Roman"/>
        </w:rPr>
        <w:t xml:space="preserve"> </w:t>
      </w:r>
      <w:proofErr w:type="gramStart"/>
      <w:r w:rsidRPr="00C14DE3">
        <w:rPr>
          <w:rFonts w:ascii="Times New Roman" w:hAnsi="Times New Roman" w:cs="Times New Roman"/>
        </w:rPr>
        <w:t>соответствии</w:t>
      </w:r>
      <w:proofErr w:type="gramEnd"/>
      <w:r w:rsidRPr="00C14DE3">
        <w:rPr>
          <w:rFonts w:ascii="Times New Roman" w:hAnsi="Times New Roman" w:cs="Times New Roman"/>
        </w:rPr>
        <w:t xml:space="preserve"> с представленными заявлениями о выдаче разрешений на допуск. В таком случае разрешения на допуск, уведомления об отказе в выдаче таких разрешений в отношении электроустановки и тепловой энергоустановки оформляются одновременно.</w:t>
      </w:r>
    </w:p>
    <w:p w:rsidR="00C14DE3" w:rsidRPr="00C14DE3" w:rsidRDefault="00C14DE3" w:rsidP="00C14DE3">
      <w:pPr>
        <w:spacing w:after="0" w:line="240" w:lineRule="auto"/>
        <w:ind w:left="-567" w:firstLine="567"/>
        <w:jc w:val="both"/>
        <w:rPr>
          <w:rFonts w:ascii="Times New Roman" w:hAnsi="Times New Roman" w:cs="Times New Roman"/>
        </w:rPr>
      </w:pPr>
      <w:proofErr w:type="gramStart"/>
      <w:r w:rsidRPr="00C14DE3">
        <w:rPr>
          <w:rFonts w:ascii="Times New Roman" w:hAnsi="Times New Roman" w:cs="Times New Roman"/>
        </w:rPr>
        <w:t>В отношении объекта по производству электрической энергии, функционирующего в режиме комбинированной выработки электрической и тепловой энергии, выдается одно разрешение на весь состав оборудования, предусмотренного пунктом 2 перечня оборудования в составе допускаемых объектов, в отношении которого возможно проведение осмотра органом федерального государственного энергетического надзора в ходе выдачи разрешений на допуск, согласно приложению N 3.</w:t>
      </w:r>
      <w:proofErr w:type="gramEnd"/>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12. Заявление о выдаче разрешения на допуск и прилагаемые к нему документы представляются в орган федерального государственного энергетического надзора одним из следующих способов по выбору заявителя:</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на бумажном носителе непосредственно или посредством заказного почтового отправления с уведомлением о вручении;</w:t>
      </w:r>
    </w:p>
    <w:p w:rsidR="00C14DE3" w:rsidRPr="00C14DE3" w:rsidRDefault="00C14DE3" w:rsidP="00C14DE3">
      <w:pPr>
        <w:spacing w:after="0" w:line="240" w:lineRule="auto"/>
        <w:ind w:left="-567" w:firstLine="567"/>
        <w:jc w:val="both"/>
        <w:rPr>
          <w:rFonts w:ascii="Times New Roman" w:hAnsi="Times New Roman" w:cs="Times New Roman"/>
        </w:rPr>
      </w:pPr>
      <w:proofErr w:type="spellStart"/>
      <w:r w:rsidRPr="00C14DE3">
        <w:rPr>
          <w:rFonts w:ascii="Times New Roman" w:hAnsi="Times New Roman" w:cs="Times New Roman"/>
        </w:rPr>
        <w:t>Абз</w:t>
      </w:r>
      <w:proofErr w:type="spellEnd"/>
      <w:r w:rsidRPr="00C14DE3">
        <w:rPr>
          <w:rFonts w:ascii="Times New Roman" w:hAnsi="Times New Roman" w:cs="Times New Roman"/>
        </w:rPr>
        <w:t>. 3 п. 12 вступает в силу с 01.01.2022.</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в виде электронного документа, подписанного усиленной квалифицированной электронной подписью (в случае если заявителем является юридическое лицо) или простой электронной подписью (в случае если заявителем является физическое лицо) посредством федеральной государственной информационной системы "Единый портал государственных и муниципальных услуг (функций)" (далее - единый портал). При представлении заявления и документов посредством единого портала орган федерального государственного энергетического надзора не вправе требовать от заявителя представления того же заявления и прилагаемых к нему документов на бумажном носителе.</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13. Для объекта по производству электрической энергии (в том числе по производству в режиме комбинированной выработки электрической и тепловой энергии) и объекта электросетевого хозяйства к заявлению о выдаче разрешения на допуск прилагаются следующие документы:</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а) копии документов, подтверждающих полномочия лица, представляющего заявителя, а также владение допускаемым объектом на праве собственности или ином законном основании или земельным участком, на котором расположен допускаемый объект (в случае если права на допускаемый объект не зарегистрированы);</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б) копия заключения о соответствии построенного объекта проектной документации (при наличии);</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в) копия одного из следующих документов, подтверждающих возможность работы допускаемого объекта в составе энергосистемы:</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акт о выполнении технических условий (акт о выполнении этапа технических условий), согласованный и утвержденный в соответствии с Правилами технологического присоединения к электрическим сетям, - при технологическом присоединении допускаемого объекта электроэнергетики к электрическим сетям;</w:t>
      </w:r>
    </w:p>
    <w:p w:rsidR="00C14DE3" w:rsidRPr="00C14DE3" w:rsidRDefault="00C14DE3" w:rsidP="00C14DE3">
      <w:pPr>
        <w:spacing w:after="0" w:line="240" w:lineRule="auto"/>
        <w:ind w:left="-567" w:firstLine="567"/>
        <w:jc w:val="both"/>
        <w:rPr>
          <w:rFonts w:ascii="Times New Roman" w:hAnsi="Times New Roman" w:cs="Times New Roman"/>
        </w:rPr>
      </w:pPr>
      <w:proofErr w:type="gramStart"/>
      <w:r w:rsidRPr="00C14DE3">
        <w:rPr>
          <w:rFonts w:ascii="Times New Roman" w:hAnsi="Times New Roman" w:cs="Times New Roman"/>
        </w:rPr>
        <w:t>справка о выполнении технических решений, предусмотренных проектной и рабочей документацией, оформленная в соответствии с правилами ввода объектов электроэнергетики, их оборудования и устройств в работу в составе энергосистемы, утверждаемыми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(далее - правила ввода в работу в составе энергосистемы), - при</w:t>
      </w:r>
      <w:proofErr w:type="gramEnd"/>
      <w:r w:rsidRPr="00C14DE3">
        <w:rPr>
          <w:rFonts w:ascii="Times New Roman" w:hAnsi="Times New Roman" w:cs="Times New Roman"/>
        </w:rPr>
        <w:t xml:space="preserve"> </w:t>
      </w:r>
      <w:proofErr w:type="gramStart"/>
      <w:r w:rsidRPr="00C14DE3">
        <w:rPr>
          <w:rFonts w:ascii="Times New Roman" w:hAnsi="Times New Roman" w:cs="Times New Roman"/>
        </w:rPr>
        <w:t>вводе</w:t>
      </w:r>
      <w:proofErr w:type="gramEnd"/>
      <w:r w:rsidRPr="00C14DE3">
        <w:rPr>
          <w:rFonts w:ascii="Times New Roman" w:hAnsi="Times New Roman" w:cs="Times New Roman"/>
        </w:rPr>
        <w:t xml:space="preserve"> в эксплуатацию вновь построенных или реконструированных допускаемых объектов за рамками процедуры технологического присоединения;</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уведомление о возможности включения объекта по режиму энергосистемы, полученное в соответствии с правилами ввода в работу в составе энергосистемы, - при необходимости включения в работу в составе энергосистемы объекта электросетевого хозяйства (</w:t>
      </w:r>
      <w:proofErr w:type="gramStart"/>
      <w:r w:rsidRPr="00C14DE3">
        <w:rPr>
          <w:rFonts w:ascii="Times New Roman" w:hAnsi="Times New Roman" w:cs="Times New Roman"/>
        </w:rPr>
        <w:t>входящего</w:t>
      </w:r>
      <w:proofErr w:type="gramEnd"/>
      <w:r w:rsidRPr="00C14DE3">
        <w:rPr>
          <w:rFonts w:ascii="Times New Roman" w:hAnsi="Times New Roman" w:cs="Times New Roman"/>
        </w:rPr>
        <w:t xml:space="preserve"> в том числе в состав объектов по производству электрической энергии), мероприятия по строительству (реконструкции, </w:t>
      </w:r>
      <w:r w:rsidRPr="00C14DE3">
        <w:rPr>
          <w:rFonts w:ascii="Times New Roman" w:hAnsi="Times New Roman" w:cs="Times New Roman"/>
        </w:rPr>
        <w:lastRenderedPageBreak/>
        <w:t>монтажу) и вводу в эксплуатацию которого не выделены в отдельный этап технических условий на технологическое присоединение или отдельный этап реализации проекта;</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г) перечень документов, представление которых осуществляется в ходе осмотра допускаемого объекта:</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однолинейные схемы электрических соединений;</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инструкции по охране труда для оперативного, оперативно-ремонтного персонала допускаемого объекта;</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должностные инструкции оперативного, оперативно-ремонтного персонала допускаемого объекта по каждому рабочему месту;</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договор на эксплуатационное обслуживание, в том числе на оперативно-технологическое управление, с эксплуатирующей организацией - при отсутствии у заявителя собственного эксплуатирующего персонала (на объекте представляются копии 1-го листа и листа с подписями сторон);</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список лиц, допущенных к ведению оперативных переговоров и производству переключений в электроустановках на данном объекте электроэнергетики;</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организационно-распорядительные документы, подтверждающие наличие допуска к самостоятельной работе оперативного, оперативно-ремонтного персонала на допускаемом объекте;</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список имеющихся в наличии защитных сре</w:t>
      </w:r>
      <w:proofErr w:type="gramStart"/>
      <w:r w:rsidRPr="00C14DE3">
        <w:rPr>
          <w:rFonts w:ascii="Times New Roman" w:hAnsi="Times New Roman" w:cs="Times New Roman"/>
        </w:rPr>
        <w:t>дств в с</w:t>
      </w:r>
      <w:proofErr w:type="gramEnd"/>
      <w:r w:rsidRPr="00C14DE3">
        <w:rPr>
          <w:rFonts w:ascii="Times New Roman" w:hAnsi="Times New Roman" w:cs="Times New Roman"/>
        </w:rPr>
        <w:t>оответствии с правилами охраны труда;</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инструкции по эксплуатации, в том числе по организации и осуществлению оперативно-технологического управления, в объеме технических решений, соответствующем заявлению о выдаче разрешения на допуск;</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журнал (оперативный, распоряжений, релейной защиты и автоматики, телемеханики, проверки знаний, вводного инструктажа по охране труда электротехнического персонала, учета и содержания средств защиты, учета работ по нарядам и распоряжениям), журнал (картотека) диспетчерских и оперативных заявок (на объекте представляется на бумажном носителе или в электронном виде);</w:t>
      </w:r>
    </w:p>
    <w:p w:rsidR="00C14DE3" w:rsidRPr="00C14DE3" w:rsidRDefault="00C14DE3" w:rsidP="00C14DE3">
      <w:pPr>
        <w:spacing w:after="0" w:line="240" w:lineRule="auto"/>
        <w:ind w:left="-567" w:firstLine="567"/>
        <w:jc w:val="both"/>
        <w:rPr>
          <w:rFonts w:ascii="Times New Roman" w:hAnsi="Times New Roman" w:cs="Times New Roman"/>
        </w:rPr>
      </w:pPr>
      <w:proofErr w:type="gramStart"/>
      <w:r w:rsidRPr="00C14DE3">
        <w:rPr>
          <w:rFonts w:ascii="Times New Roman" w:hAnsi="Times New Roman" w:cs="Times New Roman"/>
        </w:rPr>
        <w:t>д) акты испытаний и опробования систем инженерно-технического обеспечения, электрооборудования (индивидуальных испытаний оборудования и функциональных испытаний отдельных систем, не требующих подключения объекта, оборудования к внешней электрической сети), документы, оформленные по результатам проведенных пусконаладочных работ с подключением объекта, оборудования к внешней электрической сети (акты, протоколы пусконаладочных работ - в случае если их проведение требуется в соответствии с нормативными правовыми актами в сфере электроэнергетики</w:t>
      </w:r>
      <w:proofErr w:type="gramEnd"/>
      <w:r w:rsidRPr="00C14DE3">
        <w:rPr>
          <w:rFonts w:ascii="Times New Roman" w:hAnsi="Times New Roman" w:cs="Times New Roman"/>
        </w:rPr>
        <w:t>, а также документацией изготовителя), которые включаются также в перечень документов, предусмотренный подпунктом "г" настоящего пункта, при отсутствии заключения о соответствии построенного объекта проектной документации;</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е) копия документа, подтверждающего успешное проведение комплексного опробования в соответствии с требованиями нормативных правовых актов в сфере электроэнергетики (при получении разрешения на допуск в эксплуатацию в случае, если ранее на вводимый объект выдавалось временное разрешение).</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14. К заявлению о выдаче временного разрешения прилагаются документы, указанные в подпунктах "а" - "д" (кроме документов, оформленных по результатам проведенных пусконаладочных работ с подключением объекта, оборудования к внешней электрической сети) пункта 13 настоящих Правил.</w:t>
      </w:r>
    </w:p>
    <w:p w:rsidR="00C14DE3" w:rsidRPr="00C14DE3" w:rsidRDefault="00C14DE3" w:rsidP="00C14DE3">
      <w:pPr>
        <w:spacing w:after="0" w:line="240" w:lineRule="auto"/>
        <w:ind w:left="-567" w:firstLine="567"/>
        <w:jc w:val="both"/>
        <w:rPr>
          <w:rFonts w:ascii="Times New Roman" w:hAnsi="Times New Roman" w:cs="Times New Roman"/>
        </w:rPr>
      </w:pPr>
      <w:proofErr w:type="gramStart"/>
      <w:r w:rsidRPr="00C14DE3">
        <w:rPr>
          <w:rFonts w:ascii="Times New Roman" w:hAnsi="Times New Roman" w:cs="Times New Roman"/>
        </w:rPr>
        <w:t>В случае если на объект электроэнергетики было выдано временное разрешение, к заявлению о выдаче разрешения на допуск в эксплуатацию дополнительно к документам, предусмотренным подпунктами "г" и "д" пункта 13 настоящих Правил, включаются документы, представленные ранее при выдаче временного разрешения, если в них вносились изменения, а также предусмотренные абзацем третьим подпункта "д" пункта 13 настоящих Правил.</w:t>
      </w:r>
      <w:proofErr w:type="gramEnd"/>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15. Для энергопринимающей установки к заявлению о выдаче разрешения на допуск прилагаются следующие документы:</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а) копии документов, подтверждающих полномочия лица, представляющего заявителя, а также владение допускаемым объектом на праве собственности или ином законном основании или земельным участком, на котором расположен допускаемый объект (в случае если права на допускаемый объект не зарегистрированы);</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б) копия заключения о соответствии построенного объекта проектной документации (при наличии);</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lastRenderedPageBreak/>
        <w:t>в) копия акта о выполнении технических условий (акта о выполнении этапа технических условий), согласованного и утвержденного в соответствии с Правилами технологического присоединения к электрическим сетям;</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г) перечень документов, представление которых осуществляется в ходе осмотра допускаемого объекта:</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однолинейные схемы первичных электрических соединений;</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инструкции по охране труда для оперативного, оперативно-ремонтного персонала допускаемого объекта;</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должностные инструкции оперативного, оперативно-ремонтного персонала по каждому рабочему месту;</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договор на эксплуатационное обслуживание, в том числе на оперативно-технологическое управление, с эксплуатирующей организацией - при отсутствии у заявителя собственного эксплуатирующего персонала (на объекте представляются копии 1-го листа и листа с подписями сторон);</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список лиц, допущенных к ведению оперативных переговоров и производству переключений в электроустановках;</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организационно-распорядительный документ о назначении ответственного за электрохозяйство и его заместителя;</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организационно-распорядительные документы, подтверждающие наличие допуска к самостоятельной работе оперативного, оперативно-ремонтного персонала;</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список имеющихся в наличии защитных сре</w:t>
      </w:r>
      <w:proofErr w:type="gramStart"/>
      <w:r w:rsidRPr="00C14DE3">
        <w:rPr>
          <w:rFonts w:ascii="Times New Roman" w:hAnsi="Times New Roman" w:cs="Times New Roman"/>
        </w:rPr>
        <w:t>дств в с</w:t>
      </w:r>
      <w:proofErr w:type="gramEnd"/>
      <w:r w:rsidRPr="00C14DE3">
        <w:rPr>
          <w:rFonts w:ascii="Times New Roman" w:hAnsi="Times New Roman" w:cs="Times New Roman"/>
        </w:rPr>
        <w:t>оответствии с правилами охраны труда;</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производственные инструкции по эксплуатации электроустановок, в том числе по организации и осуществлению оперативно-технологического управления, в объеме технических решений, соответствующем заявлению о выдаче разрешения на допуск;</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журнал (оперативный, распоряжений, релейной защиты и автоматики, телемеханики, проверки знаний, вводного инструктажа по охране труда электротехнического персонала, учета и содержания средств защиты, учета работ по нарядам и распоряжениям), журнал (картотека) диспетчерских и оперативных заявок (на объекте представляется на бумажном носителе или в электронном виде);</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д) протоколы испытаний и акты опробования систем инженерно-технического обеспечения, электрооборудования, индивидуальных испытаний оборудования и функциональных испытаний отдельных систем, не требующих подключения объекта, оборудования к внешней электрической сети, которые включаются также в перечень документов, предусмотренный подпунктом "г" настоящего пункта, при отсутствии заключения о соответствии построенного объекта проектной документации;</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е) копия документа, подтверждающего успешное проведение комплексного опробования в соответствии с требованиями нормативных правовых актов в сфере электроэнергетики (при получении разрешения на допуск в эксплуатацию, в случае если ранее на вводимый объект выдавалось временное разрешение).</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16. К заявлению о выдаче временного разрешения прилагаются документы, указанные в подпунктах "а" - "д" пункта 15 настоящих Правил.</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 xml:space="preserve">В случае если на </w:t>
      </w:r>
      <w:proofErr w:type="spellStart"/>
      <w:r w:rsidRPr="00C14DE3">
        <w:rPr>
          <w:rFonts w:ascii="Times New Roman" w:hAnsi="Times New Roman" w:cs="Times New Roman"/>
        </w:rPr>
        <w:t>энергопринимающую</w:t>
      </w:r>
      <w:proofErr w:type="spellEnd"/>
      <w:r w:rsidRPr="00C14DE3">
        <w:rPr>
          <w:rFonts w:ascii="Times New Roman" w:hAnsi="Times New Roman" w:cs="Times New Roman"/>
        </w:rPr>
        <w:t xml:space="preserve"> установку было выдано временное разрешение, к заявлению о выдаче разрешения на допуск дополнительно к документам, предусмотренным подпунктами "г" и "д" пункта 15 настоящих Правил, включаются документы, представленные ранее при выдаче временного разрешения, если в них вносились изменения.</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К заявлению о выдаче разрешения на допуск в эксплуатацию энергопринимающих установок физического лица, которые используются для бытовых и иных нужд, не связанных с осуществлением предпринимательской деятельности, прилагаются документы, указанные в подпункте "а", абзаце втором подпункта "г", подпунктах "д" и "е" пункта 15 настоящих Правил.</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17. Для объекта теплоснабжения, теплопотребляющей установки к заявлению о выдаче разрешения на допуск прилагаются следующие документы:</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а) копии документов, подтверждающих полномочия лица, представляющего заявителя, а также владение допускаемым объектом на праве собственности или ином законном основании или земельным участком, на котором расположен допускаемый объект (в случае если права на допускаемый объект не зарегистрированы);</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б) копия заключения о соответствии построенного объекта проектной документации (при наличии);</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в) перечень документов, представление которых осуществляется в ходе осмотра допускаемого объекта:</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lastRenderedPageBreak/>
        <w:t>исполнительные схемы и профили участков сетей инженерно-технического обеспечения (для объекта теплоснабжения);</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инструкции по охране труда для оперативного, оперативно-ремонтного персонала допускаемого объекта;</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должностные инструкции оперативного, оперативно-ремонтного персонала по каждому рабочему месту;</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договор на эксплуатационное обслуживание, в том числе управление оборудованием объекта теплоснабжения, с эксплуатирующей организацией - при отсутствии у заявителя собственного эксплуатирующего персонала (на объекте представляются копии 1-го листа и листа с подписями сторон);</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перечень лиц оперативного и оперативно-ремонтного персонала, которым разрешено ведение оперативных переговоров и переключений;</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организационно-распорядительный документ о назначении ответственного за исправное состояние и безопасную эксплуатацию объекта теплоснабжения или теплопотребляющей установки и лица, его замещающего;</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организационно-распорядительные документы, подтверждающие наличие допуска к самостоятельной работе оперативного, оперативно-ремонтного персонала, ответственного за исправное состояние и безопасную эксплуатацию на допускаемом объекте;</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список имеющихся в наличии защитных сре</w:t>
      </w:r>
      <w:proofErr w:type="gramStart"/>
      <w:r w:rsidRPr="00C14DE3">
        <w:rPr>
          <w:rFonts w:ascii="Times New Roman" w:hAnsi="Times New Roman" w:cs="Times New Roman"/>
        </w:rPr>
        <w:t>дств в с</w:t>
      </w:r>
      <w:proofErr w:type="gramEnd"/>
      <w:r w:rsidRPr="00C14DE3">
        <w:rPr>
          <w:rFonts w:ascii="Times New Roman" w:hAnsi="Times New Roman" w:cs="Times New Roman"/>
        </w:rPr>
        <w:t>оответствии с правилами охраны труда;</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инструкции по эксплуатации в объеме технических решений, соответствующем заявлению о выдаче разрешения на допуск;</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журнал (оперативный, распоряжений, заявок на вывод оборудования в ремонт, для испытаний, технического диагностирования, проверки знаний, вводного инструктажа по охране труда электротехнического персонала, учета и содержания средств защиты, учета работ по нарядам и распоряжениям (на объекте представляется на бумажном носителе или в электронном виде);</w:t>
      </w:r>
    </w:p>
    <w:p w:rsidR="00C14DE3" w:rsidRPr="00C14DE3" w:rsidRDefault="00C14DE3" w:rsidP="00C14DE3">
      <w:pPr>
        <w:spacing w:after="0" w:line="240" w:lineRule="auto"/>
        <w:ind w:left="-567" w:firstLine="567"/>
        <w:jc w:val="both"/>
        <w:rPr>
          <w:rFonts w:ascii="Times New Roman" w:hAnsi="Times New Roman" w:cs="Times New Roman"/>
        </w:rPr>
      </w:pPr>
      <w:proofErr w:type="gramStart"/>
      <w:r w:rsidRPr="00C14DE3">
        <w:rPr>
          <w:rFonts w:ascii="Times New Roman" w:hAnsi="Times New Roman" w:cs="Times New Roman"/>
        </w:rPr>
        <w:t>г) акт о готовности внутриплощадочных и внутридомовых сетей и оборудования подключаемого объекта к подаче тепловой энергии и теплоносителя в случае подключения (технологического присоединения) объекта теплоснабжения, теплопотребляющей установки к тепловым сетям, утвержденная программа прогрева и пуска в эксплуатацию объекта теплоснабжения (для объекта теплоснабжения), акты испытаний и опробования технических устройств, систем инженерно-технического обеспечения (индивидуальных испытаний оборудования и функциональных испытаний отдельных систем, не</w:t>
      </w:r>
      <w:proofErr w:type="gramEnd"/>
      <w:r w:rsidRPr="00C14DE3">
        <w:rPr>
          <w:rFonts w:ascii="Times New Roman" w:hAnsi="Times New Roman" w:cs="Times New Roman"/>
        </w:rPr>
        <w:t xml:space="preserve"> </w:t>
      </w:r>
      <w:proofErr w:type="gramStart"/>
      <w:r w:rsidRPr="00C14DE3">
        <w:rPr>
          <w:rFonts w:ascii="Times New Roman" w:hAnsi="Times New Roman" w:cs="Times New Roman"/>
        </w:rPr>
        <w:t>требующих подключения объекта, оборудования к внешней тепловой сети), документы, оформленные по результатам проведенных пусконаладочных работ с подключением объекта, оборудования к внешней тепловой сети (акты, протоколы пусконаладочных работ, в случае если их проведение требуется в соответствии с нормативными правовыми актами в сфере теплоснабжения, а также документацией изготовителя), которые включаются также в перечень документов, предусмотренный подпунктом "в" настоящего пункта, при отсутствии заключения</w:t>
      </w:r>
      <w:proofErr w:type="gramEnd"/>
      <w:r w:rsidRPr="00C14DE3">
        <w:rPr>
          <w:rFonts w:ascii="Times New Roman" w:hAnsi="Times New Roman" w:cs="Times New Roman"/>
        </w:rPr>
        <w:t xml:space="preserve"> о соответствии построенного объекта проектной документации;</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д) копия документа, подтверждающего успешное проведение комплексного опробования в соответствии с требованиями нормативных правовых актов в сфере теплоснабжения (при получении разрешения на допуск в эксплуатацию энергоустановки, в случае если ранее на вводимый объект выдавалось временное разрешение).</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18. К заявлению о выдаче временного разрешения прилагаются документы, указанные в подпунктах "а" - "г" (кроме документов, оформленных по результатам проведенных пусконаладочных работ с подключением объекта, оборудования к внешней тепловой сети) пункта 17 настоящих Правил.</w:t>
      </w:r>
    </w:p>
    <w:p w:rsidR="00C14DE3" w:rsidRPr="00C14DE3" w:rsidRDefault="00C14DE3" w:rsidP="00C14DE3">
      <w:pPr>
        <w:spacing w:after="0" w:line="240" w:lineRule="auto"/>
        <w:ind w:left="-567" w:firstLine="567"/>
        <w:jc w:val="both"/>
        <w:rPr>
          <w:rFonts w:ascii="Times New Roman" w:hAnsi="Times New Roman" w:cs="Times New Roman"/>
        </w:rPr>
      </w:pPr>
      <w:proofErr w:type="gramStart"/>
      <w:r w:rsidRPr="00C14DE3">
        <w:rPr>
          <w:rFonts w:ascii="Times New Roman" w:hAnsi="Times New Roman" w:cs="Times New Roman"/>
        </w:rPr>
        <w:t xml:space="preserve">В случае если на объект теплоснабжения, </w:t>
      </w:r>
      <w:proofErr w:type="spellStart"/>
      <w:r w:rsidRPr="00C14DE3">
        <w:rPr>
          <w:rFonts w:ascii="Times New Roman" w:hAnsi="Times New Roman" w:cs="Times New Roman"/>
        </w:rPr>
        <w:t>теплопотребляющую</w:t>
      </w:r>
      <w:proofErr w:type="spellEnd"/>
      <w:r w:rsidRPr="00C14DE3">
        <w:rPr>
          <w:rFonts w:ascii="Times New Roman" w:hAnsi="Times New Roman" w:cs="Times New Roman"/>
        </w:rPr>
        <w:t xml:space="preserve"> установку было выдано временное разрешение, к заявлению о выдаче разрешения на допуск дополнительно к документам, предусмотренным подпунктами "в" и "г" пункта 17 настоящих Правил, включаются документы, представленные ранее при выдаче временного разрешения, если в них вносились изменения, а также документов, оформленных по результатам проведенных пусконаладочных работ с подключением объекта, оборудования к внешней тепловой</w:t>
      </w:r>
      <w:proofErr w:type="gramEnd"/>
      <w:r w:rsidRPr="00C14DE3">
        <w:rPr>
          <w:rFonts w:ascii="Times New Roman" w:hAnsi="Times New Roman" w:cs="Times New Roman"/>
        </w:rPr>
        <w:t xml:space="preserve"> сети.</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 xml:space="preserve">19. Для энергопринимающей установки, предназначенной для проведения испытаний электрооборудования повышенным напряжением (далее - </w:t>
      </w:r>
      <w:proofErr w:type="spellStart"/>
      <w:r w:rsidRPr="00C14DE3">
        <w:rPr>
          <w:rFonts w:ascii="Times New Roman" w:hAnsi="Times New Roman" w:cs="Times New Roman"/>
        </w:rPr>
        <w:t>электролаборатория</w:t>
      </w:r>
      <w:proofErr w:type="spellEnd"/>
      <w:r w:rsidRPr="00C14DE3">
        <w:rPr>
          <w:rFonts w:ascii="Times New Roman" w:hAnsi="Times New Roman" w:cs="Times New Roman"/>
        </w:rPr>
        <w:t>), к заявлению о выдаче разрешения на допуск прилагаются:</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 xml:space="preserve">а) копии документов, подтверждающих полномочия лица, представляющего заявителя, а также владение </w:t>
      </w:r>
      <w:proofErr w:type="spellStart"/>
      <w:r w:rsidRPr="00C14DE3">
        <w:rPr>
          <w:rFonts w:ascii="Times New Roman" w:hAnsi="Times New Roman" w:cs="Times New Roman"/>
        </w:rPr>
        <w:t>электролабораторией</w:t>
      </w:r>
      <w:proofErr w:type="spellEnd"/>
      <w:r w:rsidRPr="00C14DE3">
        <w:rPr>
          <w:rFonts w:ascii="Times New Roman" w:hAnsi="Times New Roman" w:cs="Times New Roman"/>
        </w:rPr>
        <w:t xml:space="preserve"> на праве собственности или ином законном основании;</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 xml:space="preserve">б) копия положения о порядке безопасной эксплуатации </w:t>
      </w:r>
      <w:proofErr w:type="spellStart"/>
      <w:r w:rsidRPr="00C14DE3">
        <w:rPr>
          <w:rFonts w:ascii="Times New Roman" w:hAnsi="Times New Roman" w:cs="Times New Roman"/>
        </w:rPr>
        <w:t>электролаборатории</w:t>
      </w:r>
      <w:proofErr w:type="spellEnd"/>
      <w:r w:rsidRPr="00C14DE3">
        <w:rPr>
          <w:rFonts w:ascii="Times New Roman" w:hAnsi="Times New Roman" w:cs="Times New Roman"/>
        </w:rPr>
        <w:t>;</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lastRenderedPageBreak/>
        <w:t>в) перечень заявляемых видов испытаний;</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г) перечень документов, представление которых осуществляется в ходе осмотра допускаемого объекта:</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программы и методики проведения заявляемых испытаний;</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 xml:space="preserve">документы, подтверждающие допуск персонала, эксплуатирующего </w:t>
      </w:r>
      <w:proofErr w:type="spellStart"/>
      <w:r w:rsidRPr="00C14DE3">
        <w:rPr>
          <w:rFonts w:ascii="Times New Roman" w:hAnsi="Times New Roman" w:cs="Times New Roman"/>
        </w:rPr>
        <w:t>электролабораторию</w:t>
      </w:r>
      <w:proofErr w:type="spellEnd"/>
      <w:r w:rsidRPr="00C14DE3">
        <w:rPr>
          <w:rFonts w:ascii="Times New Roman" w:hAnsi="Times New Roman" w:cs="Times New Roman"/>
        </w:rPr>
        <w:t>, к проведению испытаний;</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 xml:space="preserve">принципиальная электрическая схема </w:t>
      </w:r>
      <w:proofErr w:type="spellStart"/>
      <w:r w:rsidRPr="00C14DE3">
        <w:rPr>
          <w:rFonts w:ascii="Times New Roman" w:hAnsi="Times New Roman" w:cs="Times New Roman"/>
        </w:rPr>
        <w:t>электролаборатории</w:t>
      </w:r>
      <w:proofErr w:type="spellEnd"/>
      <w:r w:rsidRPr="00C14DE3">
        <w:rPr>
          <w:rFonts w:ascii="Times New Roman" w:hAnsi="Times New Roman" w:cs="Times New Roman"/>
        </w:rPr>
        <w:t>;</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перечень средств измерений и испытательного оборудования;</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список имеющихся в наличии защитных средств (с копиями документов, подтверждающих проведенные испытания);</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 xml:space="preserve">инструкции по охране труда и должностные инструкции персонала, эксплуатирующего </w:t>
      </w:r>
      <w:proofErr w:type="spellStart"/>
      <w:r w:rsidRPr="00C14DE3">
        <w:rPr>
          <w:rFonts w:ascii="Times New Roman" w:hAnsi="Times New Roman" w:cs="Times New Roman"/>
        </w:rPr>
        <w:t>электролабораторию</w:t>
      </w:r>
      <w:proofErr w:type="spellEnd"/>
      <w:r w:rsidRPr="00C14DE3">
        <w:rPr>
          <w:rFonts w:ascii="Times New Roman" w:hAnsi="Times New Roman" w:cs="Times New Roman"/>
        </w:rPr>
        <w:t>.</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20. Не допускается требовать от заявителя представления сведений и документов, не предусмотренных пунктами 13, 15, 17 и 19 настоящих Правил.</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Копии проектной и рабочей документации могут запрашиваться для информации и не подлежат проверке и оценке.</w:t>
      </w:r>
    </w:p>
    <w:p w:rsidR="00C14DE3" w:rsidRPr="00C14DE3" w:rsidRDefault="00C14DE3" w:rsidP="00C14DE3">
      <w:pPr>
        <w:spacing w:after="0" w:line="240" w:lineRule="auto"/>
        <w:ind w:left="-567" w:firstLine="567"/>
        <w:jc w:val="both"/>
        <w:rPr>
          <w:rFonts w:ascii="Times New Roman" w:hAnsi="Times New Roman" w:cs="Times New Roman"/>
        </w:rPr>
      </w:pPr>
      <w:proofErr w:type="gramStart"/>
      <w:r w:rsidRPr="00C14DE3">
        <w:rPr>
          <w:rFonts w:ascii="Times New Roman" w:hAnsi="Times New Roman" w:cs="Times New Roman"/>
        </w:rPr>
        <w:t>Документы, включенные в перечни, предусмотренные подпунктами "г" и "д" пункта 13, подпунктами "г" и "д" пункта 15, подпунктами "в" и "г" пункта 17 и подпунктом "г" пункта 19 настоящих Правил, к заявлению о выдаче разрешения на допуск не прилагаются.</w:t>
      </w:r>
      <w:proofErr w:type="gramEnd"/>
      <w:r w:rsidRPr="00C14DE3">
        <w:rPr>
          <w:rFonts w:ascii="Times New Roman" w:hAnsi="Times New Roman" w:cs="Times New Roman"/>
        </w:rPr>
        <w:t xml:space="preserve"> Указанные перечни, прилагаемые к заявлению о выдаче разрешения на допуск, должны содержать реквизиты документов, позволяющие их идентифицировать при проверке в ходе осмотра допускаемого объекта.</w:t>
      </w:r>
    </w:p>
    <w:p w:rsidR="00C14DE3" w:rsidRPr="00C14DE3" w:rsidRDefault="00C14DE3" w:rsidP="00C14DE3">
      <w:pPr>
        <w:spacing w:after="0" w:line="240" w:lineRule="auto"/>
        <w:ind w:left="-567" w:firstLine="567"/>
        <w:jc w:val="both"/>
        <w:rPr>
          <w:rFonts w:ascii="Times New Roman" w:hAnsi="Times New Roman" w:cs="Times New Roman"/>
        </w:rPr>
      </w:pPr>
      <w:proofErr w:type="gramStart"/>
      <w:r w:rsidRPr="00C14DE3">
        <w:rPr>
          <w:rFonts w:ascii="Times New Roman" w:hAnsi="Times New Roman" w:cs="Times New Roman"/>
        </w:rPr>
        <w:t>Порядок рассмотрения документов, их учета при принятии решения о выдаче или об отказе в выдаче разрешения на допуск устанавливается административным регламентом по предоставлению органом федерального государственного энергетического надзора государственной услуги по выдаче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w:t>
      </w:r>
      <w:proofErr w:type="gramEnd"/>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21. При подаче заявления о выдаче разрешения на допуск на бумажном носителе орган федерального государственного энергетического надзора не позднее 5 рабочих дней со дня его поступления направляет заявителю уведомление посредством заказного почтового отправления с уведомлением о вручении:</w:t>
      </w:r>
    </w:p>
    <w:p w:rsidR="00C14DE3" w:rsidRPr="00C14DE3" w:rsidRDefault="00C14DE3" w:rsidP="00C14DE3">
      <w:pPr>
        <w:spacing w:after="0" w:line="240" w:lineRule="auto"/>
        <w:ind w:left="-567" w:firstLine="567"/>
        <w:jc w:val="both"/>
        <w:rPr>
          <w:rFonts w:ascii="Times New Roman" w:hAnsi="Times New Roman" w:cs="Times New Roman"/>
        </w:rPr>
      </w:pPr>
      <w:proofErr w:type="gramStart"/>
      <w:r w:rsidRPr="00C14DE3">
        <w:rPr>
          <w:rFonts w:ascii="Times New Roman" w:hAnsi="Times New Roman" w:cs="Times New Roman"/>
        </w:rPr>
        <w:t>об оставлении заявления о выдаче разрешения на допуск без рассмотрения до представления недостающих документов и (или) полных перечней документов с их реквизитами, указанных в абзаце третьем пункта 20 настоящих Правил, или несоблюдении формы заявления о выдаче разрешения на допуск с мотивированным обоснованием причин отказа и наименованиями недостающих документов (или реквизитов), не указанных в представленных перечнях, обязательных для представления в соответствии</w:t>
      </w:r>
      <w:proofErr w:type="gramEnd"/>
      <w:r w:rsidRPr="00C14DE3">
        <w:rPr>
          <w:rFonts w:ascii="Times New Roman" w:hAnsi="Times New Roman" w:cs="Times New Roman"/>
        </w:rPr>
        <w:t xml:space="preserve"> с настоящими Правилами, и предложением заявителю устранить несоответствие заявления о выдаче </w:t>
      </w:r>
      <w:proofErr w:type="gramStart"/>
      <w:r w:rsidRPr="00C14DE3">
        <w:rPr>
          <w:rFonts w:ascii="Times New Roman" w:hAnsi="Times New Roman" w:cs="Times New Roman"/>
        </w:rPr>
        <w:t>разрешения</w:t>
      </w:r>
      <w:proofErr w:type="gramEnd"/>
      <w:r w:rsidRPr="00C14DE3">
        <w:rPr>
          <w:rFonts w:ascii="Times New Roman" w:hAnsi="Times New Roman" w:cs="Times New Roman"/>
        </w:rPr>
        <w:t xml:space="preserve"> на допуск установленной форме и (или) представить недостающие документы (сведения);</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 xml:space="preserve">о приеме заявления о выдаче разрешения на допуск к рассмотрению и </w:t>
      </w:r>
      <w:proofErr w:type="gramStart"/>
      <w:r w:rsidRPr="00C14DE3">
        <w:rPr>
          <w:rFonts w:ascii="Times New Roman" w:hAnsi="Times New Roman" w:cs="Times New Roman"/>
        </w:rPr>
        <w:t>предлагаемых</w:t>
      </w:r>
      <w:proofErr w:type="gramEnd"/>
      <w:r w:rsidRPr="00C14DE3">
        <w:rPr>
          <w:rFonts w:ascii="Times New Roman" w:hAnsi="Times New Roman" w:cs="Times New Roman"/>
        </w:rPr>
        <w:t xml:space="preserve"> дате и времени осмотра допускаемого объекта.</w:t>
      </w:r>
    </w:p>
    <w:p w:rsidR="00C14DE3" w:rsidRPr="00C14DE3" w:rsidRDefault="00C14DE3" w:rsidP="00C14DE3">
      <w:pPr>
        <w:spacing w:after="0" w:line="240" w:lineRule="auto"/>
        <w:ind w:left="-567" w:firstLine="567"/>
        <w:jc w:val="both"/>
        <w:rPr>
          <w:rFonts w:ascii="Times New Roman" w:hAnsi="Times New Roman" w:cs="Times New Roman"/>
        </w:rPr>
      </w:pPr>
      <w:proofErr w:type="gramStart"/>
      <w:r w:rsidRPr="00C14DE3">
        <w:rPr>
          <w:rFonts w:ascii="Times New Roman" w:hAnsi="Times New Roman" w:cs="Times New Roman"/>
        </w:rPr>
        <w:t>В случае непредставления заявителем заявления по установленной форме и (или) документов (сведений о документах) в объеме, соответствующем требованиям, установленным пунктами 13 - 19 настоящих Правил, в течение 10 рабочих дней со дня получения уведомления, указанного в абзаце втором настоящего пункта, орган федерального государственного энергетического надзора направляет заявителю уведомление об оставлении заявления о выдаче разрешения на допуск без рассмотрения и возвращает заявителю</w:t>
      </w:r>
      <w:proofErr w:type="gramEnd"/>
      <w:r w:rsidRPr="00C14DE3">
        <w:rPr>
          <w:rFonts w:ascii="Times New Roman" w:hAnsi="Times New Roman" w:cs="Times New Roman"/>
        </w:rPr>
        <w:t xml:space="preserve"> представленные документы.</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П. 22 вступает в силу с 01.01.2022.</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 xml:space="preserve">22. </w:t>
      </w:r>
      <w:proofErr w:type="gramStart"/>
      <w:r w:rsidRPr="00C14DE3">
        <w:rPr>
          <w:rFonts w:ascii="Times New Roman" w:hAnsi="Times New Roman" w:cs="Times New Roman"/>
        </w:rPr>
        <w:t>В случае подачи заявления о выдаче разрешения на допуск посредством единого портала уведомление с информацией об оставлении заявления о выдаче разрешения на допуск без рассмотрения либо о приеме указанного заявления к рассмотрению в соответствии с пунктом 21 настоящих Правил направляется заявителю в виде электронного документа, подписанного квалифицированной электронной подписью, в личный кабинет единого портала.</w:t>
      </w:r>
      <w:proofErr w:type="gramEnd"/>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Для заявлений, поданных посредством единого портала, в личном кабинете заявителя на едином портале обеспечивается возможность подтверждения предлагаемых органом федерального государственного энергетического надзора даты и времени осмотра допускаемого объекта либо выбора иных более поздних даты и времени осмотра.</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lastRenderedPageBreak/>
        <w:t xml:space="preserve">23. </w:t>
      </w:r>
      <w:proofErr w:type="gramStart"/>
      <w:r w:rsidRPr="00C14DE3">
        <w:rPr>
          <w:rFonts w:ascii="Times New Roman" w:hAnsi="Times New Roman" w:cs="Times New Roman"/>
        </w:rPr>
        <w:t>В случае принятия заявления о выдаче разрешения на допуск к рассмотрению орган федерального государственного энергетического надзора в течение 20 рабочих дней (для заявления о выдаче временного разрешения), или в течение 10 рабочих дней (для заявления о выдаче разрешения на допуск), или в течение 7 рабочих дней (для заявления о выдаче разрешения на допуск, если ранее выдано временное разрешение) со дня</w:t>
      </w:r>
      <w:proofErr w:type="gramEnd"/>
      <w:r w:rsidRPr="00C14DE3">
        <w:rPr>
          <w:rFonts w:ascii="Times New Roman" w:hAnsi="Times New Roman" w:cs="Times New Roman"/>
        </w:rPr>
        <w:t xml:space="preserve"> регистрации такого заявления:</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рассматривает документы (информацию о документах), указанные в пунктах 13 - 19 настоящих Правил, проводит осмотр допускаемого объекта и проверку документов, указанных в абзаце третьем пункта 20 настоящих Правил, в соответствии с пунктом 24 настоящих Правил;</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 xml:space="preserve">принимает решение о выдаче разрешения на допуск или </w:t>
      </w:r>
      <w:proofErr w:type="gramStart"/>
      <w:r w:rsidRPr="00C14DE3">
        <w:rPr>
          <w:rFonts w:ascii="Times New Roman" w:hAnsi="Times New Roman" w:cs="Times New Roman"/>
        </w:rPr>
        <w:t>об отказе в выдаче разрешения на допуск с направлением заявителю в сроки</w:t>
      </w:r>
      <w:proofErr w:type="gramEnd"/>
      <w:r w:rsidRPr="00C14DE3">
        <w:rPr>
          <w:rFonts w:ascii="Times New Roman" w:hAnsi="Times New Roman" w:cs="Times New Roman"/>
        </w:rPr>
        <w:t>, указанные в абзаце первом настоящего пункта, разрешения на допуск или уведомления об отказе в выдаче такого разрешения.</w:t>
      </w:r>
    </w:p>
    <w:p w:rsidR="00C14DE3" w:rsidRPr="00C14DE3" w:rsidRDefault="00C14DE3" w:rsidP="00C14DE3">
      <w:pPr>
        <w:spacing w:after="0" w:line="240" w:lineRule="auto"/>
        <w:ind w:left="-567" w:firstLine="567"/>
        <w:jc w:val="both"/>
        <w:rPr>
          <w:rFonts w:ascii="Times New Roman" w:hAnsi="Times New Roman" w:cs="Times New Roman"/>
        </w:rPr>
      </w:pPr>
      <w:proofErr w:type="spellStart"/>
      <w:r w:rsidRPr="00C14DE3">
        <w:rPr>
          <w:rFonts w:ascii="Times New Roman" w:hAnsi="Times New Roman" w:cs="Times New Roman"/>
        </w:rPr>
        <w:t>Абз</w:t>
      </w:r>
      <w:proofErr w:type="spellEnd"/>
      <w:r w:rsidRPr="00C14DE3">
        <w:rPr>
          <w:rFonts w:ascii="Times New Roman" w:hAnsi="Times New Roman" w:cs="Times New Roman"/>
        </w:rPr>
        <w:t>. 4 п. 23 вступает в силу с 01.01.2022.</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В случае если заявителем в соответствии с абзацем вторым пункта 22 настоящих Правил была выбрана более поздняя дата осмотра, сроки рассмотрения заявления о выдаче разрешения на допуск, установленные абзацем первым настоящего пункта, увеличиваются на соответствующий период.</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Общая продолжительность осмотра (присутствие непосредственно на месте расположения допускаемого объекта) должностными лицами органа федерального государственного энергетического надзора не должна превышать 7 рабочих дней.</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В случае если заявитель обратился с заявлением о выдаче разрешения на допуск в отношении допускаемого объекта, по которому ранее было получено временное разрешение, общая продолжительность осмотра не должна превышать 3 рабочих дня.</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 xml:space="preserve">24. </w:t>
      </w:r>
      <w:proofErr w:type="gramStart"/>
      <w:r w:rsidRPr="00C14DE3">
        <w:rPr>
          <w:rFonts w:ascii="Times New Roman" w:hAnsi="Times New Roman" w:cs="Times New Roman"/>
        </w:rPr>
        <w:t>Рассмотрение документов и осмотр допускаемого объекта проводятся органом федерального государственного энергетического надзора на предмет соответствия требованиям к обеспечению безопасности в сфере электроэнергетики, установленным в соответствии с абзацем шестым пункта 2 статьи 28 Федерального закона "Об электроэнергетике", и требованиям безопасности в сфере теплоснабжения, установленным в соответствии с пунктами 1 и 2 статьи 23.2 Федерального закона "О теплоснабжении".</w:t>
      </w:r>
      <w:proofErr w:type="gramEnd"/>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25. Осмотр допускаемого объекта (далее - осмотр) проводится должностным лицом (должностными лицами) органа федерального государственного энергетического надзора без привлечения иных лиц.</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В случае если допускаемый объект является объектом капитального строительства или его составной частью, контроль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проектной документации в части вопросов, относящихся к предмету государственного строительного надзора, в ходе осмотра не осуществляется.</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 xml:space="preserve">Перечень оборудования в составе допускаемых объектов, в отношении которого возможно проведение осмотра органом федерального государственного энергетического надзора, предусмотрен приложением N 3 к настоящим Правилам. </w:t>
      </w:r>
      <w:proofErr w:type="gramStart"/>
      <w:r w:rsidRPr="00C14DE3">
        <w:rPr>
          <w:rFonts w:ascii="Times New Roman" w:hAnsi="Times New Roman" w:cs="Times New Roman"/>
        </w:rPr>
        <w:t>Оборудование допускаемого объекта, подлежащее осмотру в ходе выдачи разрешения на допуск, определяется из числа оборудования, предусмотренного приложением N 3 к настоящим Правилам, с учетом вида допускаемого объекта, цели получения разрешения на допуск, состава энергоустановок, указанного в заявлении о выдаче разрешения на допуск, и объема соответствующих им технических решений, предусмотренных проектной документацией.</w:t>
      </w:r>
      <w:proofErr w:type="gramEnd"/>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 xml:space="preserve">В случае если заявление </w:t>
      </w:r>
      <w:proofErr w:type="gramStart"/>
      <w:r w:rsidRPr="00C14DE3">
        <w:rPr>
          <w:rFonts w:ascii="Times New Roman" w:hAnsi="Times New Roman" w:cs="Times New Roman"/>
        </w:rPr>
        <w:t>о выдаче разрешения на допуск подано в целях получения разрешения на допуск в отношении</w:t>
      </w:r>
      <w:proofErr w:type="gramEnd"/>
      <w:r w:rsidRPr="00C14DE3">
        <w:rPr>
          <w:rFonts w:ascii="Times New Roman" w:hAnsi="Times New Roman" w:cs="Times New Roman"/>
        </w:rPr>
        <w:t xml:space="preserve"> энергоустановок этапа технологического присоединения (подключения) или этапа строительства (реконструкции) допускаемого объекта, осмотр проводится в отношении оборудования энергоустановок, вводимых в эксплуатацию на таком этапе. При выдаче разрешения на допуск в эксплуатацию энергоустановки на завершающем этапе технологического присоединения (подключения) или этапе строительства (реконструкции) допускаемого объекта осмотр проводится в отношении энергоустановок допускаемого объекта в целом.</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 xml:space="preserve">В случае если заявление о выдаче разрешения на допуск подано в целях получения разрешения на допуск в отношении объекта электросетевого хозяйства (в том числе входящего в состав объектов по производству электрической энергии), мероприятия по строительству (реконструкции, монтажу) и </w:t>
      </w:r>
      <w:proofErr w:type="gramStart"/>
      <w:r w:rsidRPr="00C14DE3">
        <w:rPr>
          <w:rFonts w:ascii="Times New Roman" w:hAnsi="Times New Roman" w:cs="Times New Roman"/>
        </w:rPr>
        <w:t>вводу</w:t>
      </w:r>
      <w:proofErr w:type="gramEnd"/>
      <w:r w:rsidRPr="00C14DE3">
        <w:rPr>
          <w:rFonts w:ascii="Times New Roman" w:hAnsi="Times New Roman" w:cs="Times New Roman"/>
        </w:rPr>
        <w:t xml:space="preserve"> в эксплуатацию которого не выделены в отдельный этап технических условий на технологическое присоединение или отдельный этап реализации проекта, осмотр проводится в </w:t>
      </w:r>
      <w:proofErr w:type="gramStart"/>
      <w:r w:rsidRPr="00C14DE3">
        <w:rPr>
          <w:rFonts w:ascii="Times New Roman" w:hAnsi="Times New Roman" w:cs="Times New Roman"/>
        </w:rPr>
        <w:t>отношении</w:t>
      </w:r>
      <w:proofErr w:type="gramEnd"/>
      <w:r w:rsidRPr="00C14DE3">
        <w:rPr>
          <w:rFonts w:ascii="Times New Roman" w:hAnsi="Times New Roman" w:cs="Times New Roman"/>
        </w:rPr>
        <w:t xml:space="preserve"> оборудования вводимого в работу объекта электросетевого хозяйства.</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lastRenderedPageBreak/>
        <w:t>Орган федерального государственного энергетического надзора в ходе осмотра вправе запросить, а заявитель обязан предъявить документы, указанные в абзаце третьем пункта 20 настоящих Правил, в целях подтверждения их наличия и соответствия требованиям, установленным нормативными правовыми актами, предусмотренными пунктом 24 настоящих Правил.</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Результаты рассмотрения документов, указанных в пунктах 13 - 19 настоящих Правил, и осмотра, предусмотренного настоящим пунктом, фиксируются в акте осмотра, оформляемом уполномоченным должностным лицом органа федерального государственного энергетического надзора по форме, согласно приложению N 4 (далее - акт осмотра).</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При наличии оснований, предусмотренных пунктом 26 настоящих Правил, в акт осмотра включается мотивированное обоснование для отказа в выдаче разрешения на допуск со ссылкой на соответствующее требование, установленное нормативными правовыми актами, предусмотренными пунктом 24 настоящих Правил.</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Перечень нарушений, выявленных по результатам рассмотрения документов и при проведении осмотра, включаемых в акт осмотра, должен быть исчерпывающим.</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Указание в акте осмотра на нарушения, связанные с невыполнением требований промышленной безопасности и иных обязательных требований, не относящихся к требованиям, установленным нормативными правовыми актами, предусмотренными пунктом 24 настоящих Правил, по результатам проведения осмотра и рассмотрения документов не допускается.</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26. Основаниями для отказа в выдаче разрешения на допуск являются:</w:t>
      </w:r>
    </w:p>
    <w:p w:rsidR="00C14DE3" w:rsidRPr="00C14DE3" w:rsidRDefault="00C14DE3" w:rsidP="00C14DE3">
      <w:pPr>
        <w:spacing w:after="0" w:line="240" w:lineRule="auto"/>
        <w:ind w:left="-567" w:firstLine="567"/>
        <w:jc w:val="both"/>
        <w:rPr>
          <w:rFonts w:ascii="Times New Roman" w:hAnsi="Times New Roman" w:cs="Times New Roman"/>
        </w:rPr>
      </w:pPr>
      <w:proofErr w:type="gramStart"/>
      <w:r w:rsidRPr="00C14DE3">
        <w:rPr>
          <w:rFonts w:ascii="Times New Roman" w:hAnsi="Times New Roman" w:cs="Times New Roman"/>
        </w:rPr>
        <w:t>а) несоответствие содержания представленных заявителем документов, указанных в пунктах 13, 15, 17 и 19 настоящих Правил, требованиям, установленным нормативными правовыми актами, предусмотренными пунктом 24 настоящих Правил (не распространяется на документы, представляемые заявителем в соответствии с подпунктом "а" пункта 13, подпунктом "а" пункта 15, подпунктом "а" пункта 17 и подпунктом "а" пункта 19 настоящих Правил);</w:t>
      </w:r>
      <w:proofErr w:type="gramEnd"/>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б) несоответствие допускаемого объекта требованиям, установленным нормативными правовыми актами, предусмотренными пунктом 24 настоящих Правил;</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в) несоответствие условий эксплуатации допускаемого объекта требованиям, установленным нормативными правовыми актами, предусмотренными пунктом 24 настоящих Правил;</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г) незавершенность монтажа оборудования, наладочных работ и испытаний допускаемого объекта в объеме технических решений, соответствующем заявлению о выдаче разрешения на допуск, в случае отсутствия заключения о соответствии построенного объекта проектной документации;</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д) отсутствие разрешения на допуск энергопринимающих устройств объекта теплоснабжения, теплопотребляющей установки в соответствии с пунктом 27 настоящих Правил.</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27. Разрешение на допуск объекта теплоснабжения (в том числе объекта по производству электрической энергии, функционирующего в режиме комбинированной выработки электрической и тепловой энергии), теплопотребляющей установки выдается при наличии разрешения на допуск энергопринимающих устройств данного допускаемого объекта.</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 xml:space="preserve">28. В установленные пунктом 23 настоящих </w:t>
      </w:r>
      <w:proofErr w:type="gramStart"/>
      <w:r w:rsidRPr="00C14DE3">
        <w:rPr>
          <w:rFonts w:ascii="Times New Roman" w:hAnsi="Times New Roman" w:cs="Times New Roman"/>
        </w:rPr>
        <w:t>Правил</w:t>
      </w:r>
      <w:proofErr w:type="gramEnd"/>
      <w:r w:rsidRPr="00C14DE3">
        <w:rPr>
          <w:rFonts w:ascii="Times New Roman" w:hAnsi="Times New Roman" w:cs="Times New Roman"/>
        </w:rPr>
        <w:t xml:space="preserve"> сроки орган федерального государственного энергетического надзора направляет заявителю посредством заказного почтового отправления с уведомлением о вручении один из следующих документов:</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разрешение на допуск;</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уведомление об отказе в выдаче разрешения на допуск с указанием причин отказа.</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К разрешению на допуск (уведомлению об отказе в выдаче разрешения на допуск), указанному в настоящем пункте, прилагается копия акта осмотра допускаемого объекта.</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29. Уведомление об отказе в выдаче разрешения на допуск направляется заявителю тем же способом, которым было представлено заявление о выдаче разрешения на допуск.</w:t>
      </w:r>
    </w:p>
    <w:p w:rsidR="00C14DE3" w:rsidRPr="00C14DE3" w:rsidRDefault="00C14DE3" w:rsidP="00C14DE3">
      <w:pPr>
        <w:spacing w:after="0" w:line="240" w:lineRule="auto"/>
        <w:ind w:left="-567" w:firstLine="567"/>
        <w:jc w:val="both"/>
        <w:rPr>
          <w:rFonts w:ascii="Times New Roman" w:hAnsi="Times New Roman" w:cs="Times New Roman"/>
        </w:rPr>
      </w:pPr>
      <w:proofErr w:type="spellStart"/>
      <w:r w:rsidRPr="00C14DE3">
        <w:rPr>
          <w:rFonts w:ascii="Times New Roman" w:hAnsi="Times New Roman" w:cs="Times New Roman"/>
        </w:rPr>
        <w:t>Абз</w:t>
      </w:r>
      <w:proofErr w:type="spellEnd"/>
      <w:r w:rsidRPr="00C14DE3">
        <w:rPr>
          <w:rFonts w:ascii="Times New Roman" w:hAnsi="Times New Roman" w:cs="Times New Roman"/>
        </w:rPr>
        <w:t>. 2 п. 29 вступает в силу с 01.01.2022.</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Разрешение на допуск (уведомление об отказе в выдаче разрешения на допуск) при указании в заявлении о выдаче разрешения на допуск способа их предоставления в электронной форме направляется заявителю в виде электронного документа с использованием информационно-телекоммуникационной сети "Интернет", в том числе посредством единого портала.</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Причины отказа в выдаче разрешения на допуск фиксируются с учетом требований пункта 26 настоящих Правил в акте осмотра, оформляемом в соответствии с пунктом 25 настоящих Правил.</w:t>
      </w:r>
    </w:p>
    <w:p w:rsidR="00C14DE3" w:rsidRPr="00C14DE3" w:rsidRDefault="00C14DE3" w:rsidP="00C14DE3">
      <w:pPr>
        <w:spacing w:after="0" w:line="240" w:lineRule="auto"/>
        <w:ind w:left="-567" w:firstLine="567"/>
        <w:jc w:val="both"/>
        <w:rPr>
          <w:rFonts w:ascii="Times New Roman" w:hAnsi="Times New Roman" w:cs="Times New Roman"/>
        </w:rPr>
      </w:pPr>
      <w:proofErr w:type="gramStart"/>
      <w:r w:rsidRPr="00C14DE3">
        <w:rPr>
          <w:rFonts w:ascii="Times New Roman" w:hAnsi="Times New Roman" w:cs="Times New Roman"/>
        </w:rPr>
        <w:t>В случае отказа в выдаче разрешения на допуск заявление о выдаче разрешения на допуск</w:t>
      </w:r>
      <w:proofErr w:type="gramEnd"/>
      <w:r w:rsidRPr="00C14DE3">
        <w:rPr>
          <w:rFonts w:ascii="Times New Roman" w:hAnsi="Times New Roman" w:cs="Times New Roman"/>
        </w:rPr>
        <w:t xml:space="preserve"> и прилагаемые к нему документы, представленные на бумажном носителе, подлежат возврату заявителю в течение 5 рабочих дней с даты подписания акта осмотра.</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30. Разрешение на допуск (за исключением временного разрешения) действует бессрочно.</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lastRenderedPageBreak/>
        <w:t>В случае готовности к эксплуатации в полном объеме допускаемого объекта, в отношении которого выдано временное разрешение, заявитель вправе обратиться в орган федерального государственного энергетического надзора с заявлением о выдаче разрешения на допуск до истечения срока действия временного разрешения.</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 xml:space="preserve">31. В случае неготовности допускаемого объекта к получению разрешения на допуск по истечении срока действия временного разрешения заявитель вправе однократно обратиться в орган федерального государственного энергетического надзора с заявлением о продлении срока действия временного разрешения на период, не превышающий 90 суток </w:t>
      </w:r>
      <w:proofErr w:type="gramStart"/>
      <w:r w:rsidRPr="00C14DE3">
        <w:rPr>
          <w:rFonts w:ascii="Times New Roman" w:hAnsi="Times New Roman" w:cs="Times New Roman"/>
        </w:rPr>
        <w:t>с даты прекращения</w:t>
      </w:r>
      <w:proofErr w:type="gramEnd"/>
      <w:r w:rsidRPr="00C14DE3">
        <w:rPr>
          <w:rFonts w:ascii="Times New Roman" w:hAnsi="Times New Roman" w:cs="Times New Roman"/>
        </w:rPr>
        <w:t xml:space="preserve"> действия ранее выданного разрешения.</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В заявлении о продлении срока действия временного разрешения указываются причина и обоснование необходимости его продления с приложением графика пусконаладочных работ.</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В случае неготовности допускаемого объекта к эксплуатации по истечении установленного срока с учетом его продления временное разрешение прекращает свое действие, а процедура получения повторного временного разрешения осуществляется в соответствии с порядком, установленным настоящими Правилами.</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П. 32 вступает в силу с 01.01.2022.</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32. Информация о выдаче разрешения на допуск в эксплуатацию энергоустановки вносится в реестр разрешений на допуск в эксплуатацию энергоустановок (далее - реестр).</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П. 33 вступает в силу с 01.01.2022.</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33. Реестр ведется органом федерального государственного энергетического надзора и размещается на его официальном сайте.</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Порядок ведения реестра должен предусматривать требования к составу сведений об объектах, допущенных в эксплуатацию в соответствии с настоящими Правилами, процедурам внесения изменений в эти сведения. Сбор сведений, не предусмотренных настоящими Правилами, о допускаемых объектах для целей ведения реестра не осуществляется.</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Сведения, включаемые в реестр, являются справочной информацией, не имеющей юридической значимости, и не могут быть использованы в качестве оспаривания ранее выданного разрешения на допуск.</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П. 34 вступает в силу с 01.01.2022.</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34. Сведения о выдаче временного разрешения, выдаваемого в порядке, предусмотренном настоящими Правилами, не подлежат внесению в реестр.</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35. Решение органа федерального государственного энергетического надзора об отказе в выдаче разрешения на допуск может быть обжаловано заявителем в порядке, установленном законодательством Российской Федерации.</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 xml:space="preserve">36. </w:t>
      </w:r>
      <w:proofErr w:type="gramStart"/>
      <w:r w:rsidRPr="00C14DE3">
        <w:rPr>
          <w:rFonts w:ascii="Times New Roman" w:hAnsi="Times New Roman" w:cs="Times New Roman"/>
        </w:rPr>
        <w:t>Оформление разрешения на допуск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теплопотребляющих установок для включения их в работу при проведении аварийно-восстановительных работ в условиях ликвидации аварийных ситуаций в работе электроэнергетической системы, системы теплоснабжения и (или) при восстановлении электро- или теплоснабжения потребителей не требуется.</w:t>
      </w:r>
      <w:proofErr w:type="gramEnd"/>
      <w:r w:rsidRPr="00C14DE3">
        <w:rPr>
          <w:rFonts w:ascii="Times New Roman" w:hAnsi="Times New Roman" w:cs="Times New Roman"/>
        </w:rPr>
        <w:t xml:space="preserve"> О вводе в работу таких энергоустановок их собственник (иной законный владелец) в письменной форме уведомляет орган федерального государственного энергетического надзора в течение 10 рабочих дней после ввода энергоустановок в работу с указанием причины. Получение в отношении указанных энергоустановок разрешения на допуск в эксплуатацию энергоустановки (временного разрешения) в установленном настоящими Правилами порядке осуществляется в течение 90 календарных дней после ввода их в работу для целей, указанных в настоящем пункте.</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 xml:space="preserve"> </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 xml:space="preserve"> </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 xml:space="preserve"> </w:t>
      </w:r>
    </w:p>
    <w:p w:rsidR="00C14DE3" w:rsidRPr="00C14DE3" w:rsidRDefault="00C14DE3" w:rsidP="00C14DE3">
      <w:pPr>
        <w:spacing w:after="0" w:line="240" w:lineRule="auto"/>
        <w:ind w:left="-567" w:firstLine="567"/>
        <w:jc w:val="both"/>
        <w:rPr>
          <w:rFonts w:ascii="Times New Roman" w:hAnsi="Times New Roman" w:cs="Times New Roman"/>
        </w:rPr>
      </w:pPr>
      <w:r w:rsidRPr="00C14DE3">
        <w:rPr>
          <w:rFonts w:ascii="Times New Roman" w:hAnsi="Times New Roman" w:cs="Times New Roman"/>
        </w:rPr>
        <w:t xml:space="preserve"> </w:t>
      </w:r>
    </w:p>
    <w:p w:rsidR="00C14DE3" w:rsidRDefault="00C14DE3" w:rsidP="00C14DE3">
      <w:pPr>
        <w:spacing w:after="0" w:line="240" w:lineRule="auto"/>
        <w:ind w:left="-567" w:firstLine="567"/>
        <w:jc w:val="both"/>
        <w:rPr>
          <w:rFonts w:ascii="Times New Roman" w:hAnsi="Times New Roman" w:cs="Times New Roman"/>
        </w:rPr>
      </w:pPr>
    </w:p>
    <w:p w:rsidR="00C14DE3" w:rsidRDefault="00C14DE3" w:rsidP="00C14DE3">
      <w:pPr>
        <w:spacing w:after="0" w:line="240" w:lineRule="auto"/>
        <w:ind w:left="-567" w:firstLine="567"/>
        <w:jc w:val="both"/>
        <w:rPr>
          <w:rFonts w:ascii="Times New Roman" w:hAnsi="Times New Roman" w:cs="Times New Roman"/>
        </w:rPr>
      </w:pPr>
    </w:p>
    <w:p w:rsidR="00C14DE3" w:rsidRDefault="00C14DE3" w:rsidP="00C14DE3">
      <w:pPr>
        <w:spacing w:after="0" w:line="240" w:lineRule="auto"/>
        <w:ind w:left="-567" w:firstLine="567"/>
        <w:jc w:val="both"/>
        <w:rPr>
          <w:rFonts w:ascii="Times New Roman" w:hAnsi="Times New Roman" w:cs="Times New Roman"/>
        </w:rPr>
      </w:pPr>
    </w:p>
    <w:p w:rsidR="00C14DE3" w:rsidRDefault="00C14DE3" w:rsidP="00C14DE3">
      <w:pPr>
        <w:spacing w:after="0" w:line="240" w:lineRule="auto"/>
        <w:ind w:left="-567" w:firstLine="567"/>
        <w:jc w:val="both"/>
        <w:rPr>
          <w:rFonts w:ascii="Times New Roman" w:hAnsi="Times New Roman" w:cs="Times New Roman"/>
        </w:rPr>
      </w:pPr>
    </w:p>
    <w:p w:rsidR="00C14DE3" w:rsidRDefault="00C14DE3" w:rsidP="00C14DE3">
      <w:pPr>
        <w:spacing w:after="0" w:line="240" w:lineRule="auto"/>
        <w:ind w:left="-567" w:firstLine="567"/>
        <w:jc w:val="both"/>
        <w:rPr>
          <w:rFonts w:ascii="Times New Roman" w:hAnsi="Times New Roman" w:cs="Times New Roman"/>
        </w:rPr>
      </w:pPr>
    </w:p>
    <w:p w:rsidR="00C14DE3" w:rsidRDefault="00C14DE3" w:rsidP="00C14DE3">
      <w:pPr>
        <w:spacing w:after="0" w:line="240" w:lineRule="auto"/>
        <w:ind w:left="-567" w:firstLine="567"/>
        <w:jc w:val="both"/>
        <w:rPr>
          <w:rFonts w:ascii="Times New Roman" w:hAnsi="Times New Roman" w:cs="Times New Roman"/>
        </w:rPr>
      </w:pPr>
    </w:p>
    <w:p w:rsidR="00C14DE3" w:rsidRDefault="00C14DE3" w:rsidP="00C14DE3">
      <w:pPr>
        <w:spacing w:after="0" w:line="240" w:lineRule="auto"/>
        <w:ind w:left="-567" w:firstLine="567"/>
        <w:jc w:val="both"/>
        <w:rPr>
          <w:rFonts w:ascii="Times New Roman" w:hAnsi="Times New Roman" w:cs="Times New Roman"/>
        </w:rPr>
      </w:pPr>
    </w:p>
    <w:p w:rsidR="00AF5DB4" w:rsidRPr="00AF5DB4" w:rsidRDefault="00AF5DB4" w:rsidP="00AF5DB4">
      <w:pPr>
        <w:spacing w:after="0" w:line="240" w:lineRule="auto"/>
        <w:ind w:left="5245"/>
        <w:contextualSpacing/>
        <w:jc w:val="right"/>
        <w:rPr>
          <w:rFonts w:ascii="Times New Roman" w:eastAsia="Calibri" w:hAnsi="Times New Roman" w:cs="Times New Roman"/>
        </w:rPr>
      </w:pPr>
      <w:r w:rsidRPr="00AF5DB4">
        <w:rPr>
          <w:rFonts w:ascii="Times New Roman" w:eastAsia="Calibri" w:hAnsi="Times New Roman" w:cs="Times New Roman"/>
        </w:rPr>
        <w:lastRenderedPageBreak/>
        <w:t>Приложение № 2</w:t>
      </w:r>
      <w:r w:rsidRPr="00AF5DB4">
        <w:rPr>
          <w:rFonts w:ascii="Times New Roman" w:eastAsia="Calibri" w:hAnsi="Times New Roman" w:cs="Times New Roman"/>
        </w:rPr>
        <w:br/>
        <w:t>к Правилам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w:t>
      </w:r>
    </w:p>
    <w:p w:rsidR="00AF5DB4" w:rsidRPr="00AF5DB4" w:rsidRDefault="00AF5DB4" w:rsidP="00AF5DB4">
      <w:pPr>
        <w:spacing w:after="0" w:line="240" w:lineRule="auto"/>
        <w:ind w:left="567" w:right="566"/>
        <w:contextualSpacing/>
        <w:rPr>
          <w:rFonts w:ascii="Times New Roman" w:eastAsia="Calibri" w:hAnsi="Times New Roman" w:cs="Times New Roman"/>
          <w:sz w:val="24"/>
          <w:szCs w:val="24"/>
        </w:rPr>
      </w:pPr>
      <w:r w:rsidRPr="00AF5DB4">
        <w:rPr>
          <w:rFonts w:ascii="Times New Roman" w:eastAsia="Calibri" w:hAnsi="Times New Roman" w:cs="Times New Roman"/>
          <w:sz w:val="24"/>
          <w:szCs w:val="24"/>
        </w:rPr>
        <w:t xml:space="preserve">В  </w:t>
      </w:r>
    </w:p>
    <w:p w:rsidR="00AF5DB4" w:rsidRPr="00AF5DB4" w:rsidRDefault="00AF5DB4" w:rsidP="00AF5DB4">
      <w:pPr>
        <w:pBdr>
          <w:top w:val="single" w:sz="4" w:space="1" w:color="auto"/>
        </w:pBdr>
        <w:spacing w:after="0" w:line="240" w:lineRule="auto"/>
        <w:ind w:left="822" w:right="567"/>
        <w:contextualSpacing/>
        <w:jc w:val="center"/>
        <w:rPr>
          <w:rFonts w:ascii="Times New Roman" w:eastAsia="Calibri" w:hAnsi="Times New Roman" w:cs="Times New Roman"/>
        </w:rPr>
      </w:pPr>
      <w:r w:rsidRPr="00AF5DB4">
        <w:rPr>
          <w:rFonts w:ascii="Times New Roman" w:eastAsia="Calibri" w:hAnsi="Times New Roman" w:cs="Times New Roman"/>
        </w:rPr>
        <w:t>(указывается наименование территориального органа</w:t>
      </w:r>
      <w:r w:rsidRPr="00AF5DB4">
        <w:rPr>
          <w:rFonts w:ascii="Times New Roman" w:eastAsia="Calibri" w:hAnsi="Times New Roman" w:cs="Times New Roman"/>
        </w:rPr>
        <w:br/>
        <w:t>федерального государственного энергетического надзора)</w:t>
      </w:r>
    </w:p>
    <w:p w:rsidR="00AF5DB4" w:rsidRPr="00AF5DB4" w:rsidRDefault="00AF5DB4" w:rsidP="00AF5DB4">
      <w:pPr>
        <w:spacing w:after="0" w:line="240" w:lineRule="auto"/>
        <w:contextualSpacing/>
        <w:jc w:val="center"/>
        <w:rPr>
          <w:rFonts w:ascii="Times New Roman" w:eastAsia="Calibri" w:hAnsi="Times New Roman" w:cs="Times New Roman"/>
          <w:b/>
          <w:spacing w:val="60"/>
          <w:sz w:val="26"/>
          <w:szCs w:val="26"/>
        </w:rPr>
      </w:pPr>
    </w:p>
    <w:p w:rsidR="00AF5DB4" w:rsidRPr="00AF5DB4" w:rsidRDefault="00AF5DB4" w:rsidP="00AF5DB4">
      <w:pPr>
        <w:spacing w:after="0" w:line="240" w:lineRule="auto"/>
        <w:contextualSpacing/>
        <w:jc w:val="center"/>
        <w:rPr>
          <w:rFonts w:ascii="Times New Roman" w:eastAsia="Calibri" w:hAnsi="Times New Roman" w:cs="Times New Roman"/>
          <w:b/>
          <w:spacing w:val="60"/>
          <w:sz w:val="26"/>
          <w:szCs w:val="26"/>
        </w:rPr>
      </w:pPr>
      <w:r w:rsidRPr="00AF5DB4">
        <w:rPr>
          <w:rFonts w:ascii="Times New Roman" w:eastAsia="Calibri" w:hAnsi="Times New Roman" w:cs="Times New Roman"/>
          <w:b/>
          <w:spacing w:val="60"/>
          <w:sz w:val="26"/>
          <w:szCs w:val="26"/>
        </w:rPr>
        <w:t>ЗАЯВЛЕНИЕ</w:t>
      </w:r>
    </w:p>
    <w:p w:rsidR="00AF5DB4" w:rsidRPr="00AF5DB4" w:rsidRDefault="00AF5DB4" w:rsidP="00AF5DB4">
      <w:pPr>
        <w:spacing w:after="0" w:line="240" w:lineRule="auto"/>
        <w:contextualSpacing/>
        <w:jc w:val="center"/>
        <w:rPr>
          <w:rFonts w:ascii="Times New Roman" w:eastAsia="Calibri" w:hAnsi="Times New Roman" w:cs="Times New Roman"/>
          <w:b/>
          <w:sz w:val="26"/>
          <w:szCs w:val="26"/>
        </w:rPr>
      </w:pPr>
      <w:r w:rsidRPr="00AF5DB4">
        <w:rPr>
          <w:rFonts w:ascii="Times New Roman" w:eastAsia="Calibri" w:hAnsi="Times New Roman" w:cs="Times New Roman"/>
          <w:b/>
          <w:sz w:val="26"/>
          <w:szCs w:val="26"/>
        </w:rPr>
        <w:t>о проведении осмотра и выдаче разрешения</w:t>
      </w:r>
      <w:r w:rsidRPr="00AF5DB4">
        <w:rPr>
          <w:rFonts w:ascii="Times New Roman" w:eastAsia="Calibri" w:hAnsi="Times New Roman" w:cs="Times New Roman"/>
          <w:b/>
          <w:sz w:val="26"/>
          <w:szCs w:val="26"/>
        </w:rPr>
        <w:br/>
        <w:t>на допуск в эксплуатацию (временного разрешения)</w:t>
      </w:r>
      <w:r w:rsidRPr="00AF5DB4">
        <w:rPr>
          <w:rFonts w:ascii="Times New Roman" w:eastAsia="Calibri" w:hAnsi="Times New Roman" w:cs="Times New Roman"/>
          <w:b/>
          <w:sz w:val="26"/>
          <w:szCs w:val="26"/>
          <w:vertAlign w:val="superscript"/>
        </w:rPr>
        <w:endnoteReference w:customMarkFollows="1" w:id="1"/>
        <w:t>1</w:t>
      </w:r>
      <w:r w:rsidRPr="00AF5DB4">
        <w:rPr>
          <w:rFonts w:ascii="Times New Roman" w:eastAsia="Calibri" w:hAnsi="Times New Roman" w:cs="Times New Roman"/>
          <w:b/>
          <w:sz w:val="26"/>
          <w:szCs w:val="26"/>
        </w:rPr>
        <w:br/>
        <w:t>энергопринимающей установки (объекта по производству</w:t>
      </w:r>
      <w:r w:rsidRPr="00AF5DB4">
        <w:rPr>
          <w:rFonts w:ascii="Times New Roman" w:eastAsia="Calibri" w:hAnsi="Times New Roman" w:cs="Times New Roman"/>
          <w:b/>
          <w:sz w:val="26"/>
          <w:szCs w:val="26"/>
        </w:rPr>
        <w:br/>
        <w:t>электрической энергии, объекта электросетевого хозяйства,</w:t>
      </w:r>
      <w:r w:rsidRPr="00AF5DB4">
        <w:rPr>
          <w:rFonts w:ascii="Times New Roman" w:eastAsia="Calibri" w:hAnsi="Times New Roman" w:cs="Times New Roman"/>
          <w:b/>
          <w:sz w:val="26"/>
          <w:szCs w:val="26"/>
        </w:rPr>
        <w:br/>
        <w:t>объекта теплоснабжения, теплопотребляющей установки)</w:t>
      </w:r>
      <w:r w:rsidRPr="00AF5DB4">
        <w:rPr>
          <w:rFonts w:ascii="Times New Roman" w:eastAsia="Calibri" w:hAnsi="Times New Roman" w:cs="Times New Roman"/>
          <w:b/>
          <w:sz w:val="26"/>
          <w:szCs w:val="26"/>
          <w:vertAlign w:val="superscript"/>
        </w:rPr>
        <w:endnoteReference w:customMarkFollows="1" w:id="2"/>
        <w:t>2</w:t>
      </w:r>
    </w:p>
    <w:p w:rsidR="00AF5DB4" w:rsidRPr="00AF5DB4" w:rsidRDefault="00AF5DB4" w:rsidP="00AF5DB4">
      <w:pPr>
        <w:spacing w:after="0" w:line="240" w:lineRule="auto"/>
        <w:contextualSpacing/>
        <w:rPr>
          <w:rFonts w:ascii="Times New Roman" w:eastAsia="Calibri" w:hAnsi="Times New Roman" w:cs="Times New Roman"/>
          <w:sz w:val="24"/>
          <w:szCs w:val="24"/>
        </w:rPr>
      </w:pPr>
    </w:p>
    <w:p w:rsidR="00AF5DB4" w:rsidRDefault="00AF5DB4" w:rsidP="00AF5DB4">
      <w:pPr>
        <w:pBdr>
          <w:top w:val="single" w:sz="4" w:space="1" w:color="auto"/>
        </w:pBdr>
        <w:spacing w:after="0" w:line="240" w:lineRule="auto"/>
        <w:contextualSpacing/>
        <w:jc w:val="center"/>
        <w:rPr>
          <w:rFonts w:ascii="Times New Roman" w:eastAsia="Calibri" w:hAnsi="Times New Roman" w:cs="Times New Roman"/>
          <w:vertAlign w:val="superscript"/>
        </w:rPr>
      </w:pPr>
      <w:r w:rsidRPr="00AF5DB4">
        <w:rPr>
          <w:rFonts w:ascii="Times New Roman" w:eastAsia="Calibri" w:hAnsi="Times New Roman" w:cs="Times New Roman"/>
        </w:rPr>
        <w:t>(наименование заявителя, место нахождения и адрес, ИНН)</w:t>
      </w:r>
      <w:r w:rsidRPr="00AF5DB4">
        <w:rPr>
          <w:rFonts w:ascii="Times New Roman" w:eastAsia="Calibri" w:hAnsi="Times New Roman" w:cs="Times New Roman"/>
          <w:vertAlign w:val="superscript"/>
        </w:rPr>
        <w:endnoteReference w:customMarkFollows="1" w:id="3"/>
        <w:t>3</w:t>
      </w:r>
    </w:p>
    <w:p w:rsidR="00AE0B50" w:rsidRPr="00AF5DB4" w:rsidRDefault="00AE0B50" w:rsidP="00AF5DB4">
      <w:pPr>
        <w:pBdr>
          <w:top w:val="single" w:sz="4" w:space="1" w:color="auto"/>
        </w:pBdr>
        <w:spacing w:after="0" w:line="240" w:lineRule="auto"/>
        <w:contextualSpacing/>
        <w:jc w:val="center"/>
        <w:rPr>
          <w:rFonts w:ascii="Times New Roman" w:eastAsia="Calibri" w:hAnsi="Times New Roman" w:cs="Times New Roman"/>
        </w:rPr>
      </w:pPr>
    </w:p>
    <w:tbl>
      <w:tblPr>
        <w:tblStyle w:val="a8"/>
        <w:tblW w:w="9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162"/>
        <w:gridCol w:w="3912"/>
        <w:gridCol w:w="992"/>
        <w:gridCol w:w="3912"/>
      </w:tblGrid>
      <w:tr w:rsidR="00AF5DB4" w:rsidRPr="00AF5DB4" w:rsidTr="00D4033D">
        <w:tc>
          <w:tcPr>
            <w:tcW w:w="1162" w:type="dxa"/>
            <w:vAlign w:val="bottom"/>
          </w:tcPr>
          <w:p w:rsidR="00AF5DB4" w:rsidRPr="00AF5DB4" w:rsidRDefault="00AF5DB4" w:rsidP="00AF5DB4">
            <w:pPr>
              <w:contextualSpacing/>
              <w:rPr>
                <w:rFonts w:eastAsia="Calibri"/>
                <w:sz w:val="24"/>
                <w:szCs w:val="24"/>
              </w:rPr>
            </w:pPr>
            <w:r w:rsidRPr="00AF5DB4">
              <w:rPr>
                <w:rFonts w:eastAsia="Calibri"/>
                <w:sz w:val="24"/>
                <w:szCs w:val="24"/>
              </w:rPr>
              <w:t>Телефон </w:t>
            </w:r>
            <w:r w:rsidRPr="00AF5DB4">
              <w:rPr>
                <w:rFonts w:eastAsia="Calibri"/>
                <w:sz w:val="24"/>
                <w:szCs w:val="24"/>
                <w:vertAlign w:val="superscript"/>
              </w:rPr>
              <w:t>3</w:t>
            </w:r>
          </w:p>
        </w:tc>
        <w:tc>
          <w:tcPr>
            <w:tcW w:w="3912" w:type="dxa"/>
            <w:tcBorders>
              <w:bottom w:val="single" w:sz="4" w:space="0" w:color="auto"/>
            </w:tcBorders>
            <w:vAlign w:val="bottom"/>
          </w:tcPr>
          <w:p w:rsidR="00AF5DB4" w:rsidRPr="00AF5DB4" w:rsidRDefault="00AF5DB4" w:rsidP="00AF5DB4">
            <w:pPr>
              <w:contextualSpacing/>
              <w:jc w:val="center"/>
              <w:rPr>
                <w:rFonts w:eastAsia="Calibri"/>
                <w:sz w:val="24"/>
                <w:szCs w:val="24"/>
              </w:rPr>
            </w:pPr>
          </w:p>
        </w:tc>
        <w:tc>
          <w:tcPr>
            <w:tcW w:w="992" w:type="dxa"/>
            <w:vAlign w:val="bottom"/>
          </w:tcPr>
          <w:p w:rsidR="00AF5DB4" w:rsidRPr="00AF5DB4" w:rsidRDefault="00AF5DB4" w:rsidP="00AF5DB4">
            <w:pPr>
              <w:ind w:left="57"/>
              <w:contextualSpacing/>
              <w:rPr>
                <w:rFonts w:eastAsia="Calibri"/>
                <w:sz w:val="24"/>
                <w:szCs w:val="24"/>
              </w:rPr>
            </w:pPr>
            <w:r w:rsidRPr="00AF5DB4">
              <w:rPr>
                <w:rFonts w:eastAsia="Calibri"/>
                <w:sz w:val="24"/>
                <w:szCs w:val="24"/>
                <w:lang w:val="en-US"/>
              </w:rPr>
              <w:t>E-mail </w:t>
            </w:r>
            <w:r w:rsidRPr="00AF5DB4">
              <w:rPr>
                <w:rFonts w:eastAsia="Calibri"/>
                <w:sz w:val="24"/>
                <w:szCs w:val="24"/>
                <w:vertAlign w:val="superscript"/>
                <w:lang w:val="en-US"/>
              </w:rPr>
              <w:t>3</w:t>
            </w:r>
          </w:p>
        </w:tc>
        <w:tc>
          <w:tcPr>
            <w:tcW w:w="3912" w:type="dxa"/>
            <w:tcBorders>
              <w:bottom w:val="single" w:sz="4" w:space="0" w:color="auto"/>
            </w:tcBorders>
            <w:vAlign w:val="bottom"/>
          </w:tcPr>
          <w:p w:rsidR="00AF5DB4" w:rsidRPr="00AF5DB4" w:rsidRDefault="00AF5DB4" w:rsidP="00AF5DB4">
            <w:pPr>
              <w:contextualSpacing/>
              <w:jc w:val="center"/>
              <w:rPr>
                <w:rFonts w:eastAsia="Calibri"/>
                <w:sz w:val="24"/>
                <w:szCs w:val="24"/>
              </w:rPr>
            </w:pPr>
          </w:p>
        </w:tc>
      </w:tr>
    </w:tbl>
    <w:p w:rsidR="00AF5DB4" w:rsidRPr="00AF5DB4" w:rsidRDefault="00AF5DB4" w:rsidP="00AF5DB4">
      <w:pPr>
        <w:spacing w:after="0" w:line="240" w:lineRule="auto"/>
        <w:contextualSpacing/>
        <w:rPr>
          <w:rFonts w:ascii="Times New Roman" w:eastAsia="Calibri" w:hAnsi="Times New Roman" w:cs="Times New Roman"/>
          <w:sz w:val="24"/>
          <w:szCs w:val="24"/>
        </w:rPr>
      </w:pPr>
      <w:r w:rsidRPr="00AF5DB4">
        <w:rPr>
          <w:rFonts w:ascii="Times New Roman" w:eastAsia="Calibri" w:hAnsi="Times New Roman" w:cs="Times New Roman"/>
          <w:sz w:val="24"/>
          <w:szCs w:val="24"/>
        </w:rPr>
        <w:t>В лице </w:t>
      </w:r>
      <w:r w:rsidRPr="00AF5DB4">
        <w:rPr>
          <w:rFonts w:ascii="Times New Roman" w:eastAsia="Calibri" w:hAnsi="Times New Roman" w:cs="Times New Roman"/>
          <w:sz w:val="24"/>
          <w:szCs w:val="24"/>
          <w:vertAlign w:val="superscript"/>
        </w:rPr>
        <w:t>3</w:t>
      </w:r>
      <w:r w:rsidRPr="00AF5DB4">
        <w:rPr>
          <w:rFonts w:ascii="Times New Roman" w:eastAsia="Calibri" w:hAnsi="Times New Roman" w:cs="Times New Roman"/>
          <w:sz w:val="24"/>
          <w:szCs w:val="24"/>
        </w:rPr>
        <w:t xml:space="preserve">  </w:t>
      </w:r>
    </w:p>
    <w:p w:rsidR="00AF5DB4" w:rsidRPr="00AF5DB4" w:rsidRDefault="00AF5DB4" w:rsidP="00AF5DB4">
      <w:pPr>
        <w:pBdr>
          <w:top w:val="single" w:sz="4" w:space="1" w:color="auto"/>
        </w:pBdr>
        <w:spacing w:after="0" w:line="240" w:lineRule="auto"/>
        <w:ind w:left="964"/>
        <w:contextualSpacing/>
        <w:rPr>
          <w:rFonts w:ascii="Times New Roman" w:eastAsia="Calibri" w:hAnsi="Times New Roman" w:cs="Times New Roman"/>
          <w:sz w:val="2"/>
          <w:szCs w:val="2"/>
        </w:rPr>
      </w:pPr>
    </w:p>
    <w:p w:rsidR="00AF5DB4" w:rsidRPr="00AF5DB4" w:rsidRDefault="00AF5DB4" w:rsidP="00AF5DB4">
      <w:pPr>
        <w:spacing w:after="0" w:line="240" w:lineRule="auto"/>
        <w:contextualSpacing/>
        <w:rPr>
          <w:rFonts w:ascii="Times New Roman" w:eastAsia="Calibri" w:hAnsi="Times New Roman" w:cs="Times New Roman"/>
          <w:sz w:val="24"/>
          <w:szCs w:val="24"/>
        </w:rPr>
      </w:pPr>
    </w:p>
    <w:p w:rsidR="00AF5DB4" w:rsidRPr="00AF5DB4" w:rsidRDefault="00AF5DB4" w:rsidP="00AF5DB4">
      <w:pPr>
        <w:pBdr>
          <w:top w:val="single" w:sz="4" w:space="1" w:color="auto"/>
        </w:pBdr>
        <w:spacing w:after="0" w:line="240" w:lineRule="auto"/>
        <w:contextualSpacing/>
        <w:jc w:val="center"/>
        <w:rPr>
          <w:rFonts w:ascii="Times New Roman" w:eastAsia="Calibri" w:hAnsi="Times New Roman" w:cs="Times New Roman"/>
        </w:rPr>
      </w:pPr>
      <w:r w:rsidRPr="00AF5DB4">
        <w:rPr>
          <w:rFonts w:ascii="Times New Roman" w:eastAsia="Calibri" w:hAnsi="Times New Roman" w:cs="Times New Roman"/>
        </w:rPr>
        <w:t>(</w:t>
      </w:r>
      <w:proofErr w:type="spellStart"/>
      <w:r w:rsidRPr="00AF5DB4">
        <w:rPr>
          <w:rFonts w:ascii="Times New Roman" w:eastAsia="Calibri" w:hAnsi="Times New Roman" w:cs="Times New Roman"/>
        </w:rPr>
        <w:t>ф.и.о.</w:t>
      </w:r>
      <w:proofErr w:type="spellEnd"/>
      <w:r w:rsidRPr="00AF5DB4">
        <w:rPr>
          <w:rFonts w:ascii="Times New Roman" w:eastAsia="Calibri" w:hAnsi="Times New Roman" w:cs="Times New Roman"/>
        </w:rPr>
        <w:t>)</w:t>
      </w:r>
    </w:p>
    <w:p w:rsidR="00AF5DB4" w:rsidRPr="00AF5DB4" w:rsidRDefault="00AF5DB4" w:rsidP="00AF5DB4">
      <w:pPr>
        <w:spacing w:after="0" w:line="240" w:lineRule="auto"/>
        <w:contextualSpacing/>
        <w:rPr>
          <w:rFonts w:ascii="Times New Roman" w:eastAsia="Calibri" w:hAnsi="Times New Roman" w:cs="Times New Roman"/>
          <w:sz w:val="24"/>
          <w:szCs w:val="24"/>
        </w:rPr>
      </w:pPr>
      <w:r w:rsidRPr="00AF5DB4">
        <w:rPr>
          <w:rFonts w:ascii="Times New Roman" w:eastAsia="Calibri" w:hAnsi="Times New Roman" w:cs="Times New Roman"/>
          <w:sz w:val="24"/>
          <w:szCs w:val="24"/>
        </w:rPr>
        <w:t xml:space="preserve">для физического лица  </w:t>
      </w:r>
    </w:p>
    <w:p w:rsidR="00AF5DB4" w:rsidRPr="00AF5DB4" w:rsidRDefault="00AF5DB4" w:rsidP="00AF5DB4">
      <w:pPr>
        <w:pBdr>
          <w:top w:val="single" w:sz="4" w:space="1" w:color="auto"/>
        </w:pBdr>
        <w:spacing w:after="0" w:line="240" w:lineRule="auto"/>
        <w:ind w:left="2353"/>
        <w:contextualSpacing/>
        <w:jc w:val="center"/>
        <w:rPr>
          <w:rFonts w:ascii="Times New Roman" w:eastAsia="Calibri" w:hAnsi="Times New Roman" w:cs="Times New Roman"/>
        </w:rPr>
      </w:pPr>
      <w:r w:rsidRPr="00AF5DB4">
        <w:rPr>
          <w:rFonts w:ascii="Times New Roman" w:eastAsia="Calibri" w:hAnsi="Times New Roman" w:cs="Times New Roman"/>
        </w:rPr>
        <w:t>(</w:t>
      </w:r>
      <w:proofErr w:type="spellStart"/>
      <w:r w:rsidRPr="00AF5DB4">
        <w:rPr>
          <w:rFonts w:ascii="Times New Roman" w:eastAsia="Calibri" w:hAnsi="Times New Roman" w:cs="Times New Roman"/>
        </w:rPr>
        <w:t>ф.и.о.</w:t>
      </w:r>
      <w:proofErr w:type="spellEnd"/>
      <w:r w:rsidRPr="00AF5DB4">
        <w:rPr>
          <w:rFonts w:ascii="Times New Roman" w:eastAsia="Calibri" w:hAnsi="Times New Roman" w:cs="Times New Roman"/>
        </w:rPr>
        <w:t>)</w:t>
      </w:r>
    </w:p>
    <w:p w:rsidR="00AF5DB4" w:rsidRPr="00AF5DB4" w:rsidRDefault="00AF5DB4" w:rsidP="00AF5DB4">
      <w:pPr>
        <w:spacing w:after="0" w:line="240" w:lineRule="auto"/>
        <w:contextualSpacing/>
        <w:rPr>
          <w:rFonts w:ascii="Times New Roman" w:eastAsia="Calibri" w:hAnsi="Times New Roman" w:cs="Times New Roman"/>
          <w:sz w:val="24"/>
          <w:szCs w:val="24"/>
        </w:rPr>
      </w:pPr>
    </w:p>
    <w:p w:rsidR="00AF5DB4" w:rsidRPr="00AF5DB4" w:rsidRDefault="00AF5DB4" w:rsidP="00AF5DB4">
      <w:pPr>
        <w:pBdr>
          <w:top w:val="single" w:sz="4" w:space="1" w:color="auto"/>
        </w:pBdr>
        <w:spacing w:after="0" w:line="240" w:lineRule="auto"/>
        <w:contextualSpacing/>
        <w:jc w:val="center"/>
        <w:rPr>
          <w:rFonts w:ascii="Times New Roman" w:eastAsia="Calibri" w:hAnsi="Times New Roman" w:cs="Times New Roman"/>
        </w:rPr>
      </w:pPr>
      <w:r w:rsidRPr="00AF5DB4">
        <w:rPr>
          <w:rFonts w:ascii="Times New Roman" w:eastAsia="Calibri" w:hAnsi="Times New Roman" w:cs="Times New Roman"/>
        </w:rPr>
        <w:t>(почтовый индекс, адрес и номер телефона)</w:t>
      </w:r>
    </w:p>
    <w:p w:rsidR="00AF5DB4" w:rsidRPr="00AF5DB4" w:rsidRDefault="00AF5DB4" w:rsidP="00AF5DB4">
      <w:pPr>
        <w:spacing w:after="0" w:line="240" w:lineRule="auto"/>
        <w:contextualSpacing/>
        <w:rPr>
          <w:rFonts w:ascii="Times New Roman" w:eastAsia="Calibri" w:hAnsi="Times New Roman" w:cs="Times New Roman"/>
          <w:sz w:val="24"/>
          <w:szCs w:val="24"/>
        </w:rPr>
      </w:pPr>
      <w:r w:rsidRPr="00AF5DB4">
        <w:rPr>
          <w:rFonts w:ascii="Times New Roman" w:eastAsia="Calibri" w:hAnsi="Times New Roman" w:cs="Times New Roman"/>
          <w:sz w:val="24"/>
          <w:szCs w:val="24"/>
        </w:rPr>
        <w:t>паспортные данные </w:t>
      </w:r>
      <w:r w:rsidRPr="00AF5DB4">
        <w:rPr>
          <w:rFonts w:ascii="Times New Roman" w:eastAsia="Calibri" w:hAnsi="Times New Roman" w:cs="Times New Roman"/>
          <w:sz w:val="24"/>
          <w:szCs w:val="24"/>
          <w:vertAlign w:val="superscript"/>
        </w:rPr>
        <w:endnoteReference w:customMarkFollows="1" w:id="4"/>
        <w:t>4</w:t>
      </w:r>
      <w:r w:rsidRPr="00AF5DB4">
        <w:rPr>
          <w:rFonts w:ascii="Times New Roman" w:eastAsia="Calibri" w:hAnsi="Times New Roman" w:cs="Times New Roman"/>
          <w:sz w:val="24"/>
          <w:szCs w:val="24"/>
        </w:rPr>
        <w:t xml:space="preserve">  </w:t>
      </w:r>
    </w:p>
    <w:p w:rsidR="00AF5DB4" w:rsidRPr="00AF5DB4" w:rsidRDefault="00AF5DB4" w:rsidP="00AF5DB4">
      <w:pPr>
        <w:pBdr>
          <w:top w:val="single" w:sz="4" w:space="1" w:color="auto"/>
        </w:pBdr>
        <w:spacing w:after="0" w:line="240" w:lineRule="auto"/>
        <w:ind w:left="2285"/>
        <w:contextualSpacing/>
        <w:rPr>
          <w:rFonts w:ascii="Times New Roman" w:eastAsia="Calibri" w:hAnsi="Times New Roman" w:cs="Times New Roman"/>
          <w:sz w:val="2"/>
          <w:szCs w:val="2"/>
        </w:rPr>
      </w:pPr>
    </w:p>
    <w:p w:rsidR="00AF5DB4" w:rsidRPr="00AF5DB4" w:rsidRDefault="00AF5DB4" w:rsidP="00AF5DB4">
      <w:pPr>
        <w:spacing w:after="0" w:line="240" w:lineRule="auto"/>
        <w:contextualSpacing/>
        <w:rPr>
          <w:rFonts w:ascii="Times New Roman" w:eastAsia="Calibri" w:hAnsi="Times New Roman" w:cs="Times New Roman"/>
          <w:sz w:val="24"/>
          <w:szCs w:val="24"/>
        </w:rPr>
      </w:pPr>
    </w:p>
    <w:p w:rsidR="00AF5DB4" w:rsidRPr="00AF5DB4" w:rsidRDefault="00AF5DB4" w:rsidP="00AF5DB4">
      <w:pPr>
        <w:pBdr>
          <w:top w:val="single" w:sz="4" w:space="1" w:color="auto"/>
        </w:pBdr>
        <w:spacing w:after="0" w:line="240" w:lineRule="auto"/>
        <w:contextualSpacing/>
        <w:jc w:val="center"/>
        <w:rPr>
          <w:rFonts w:ascii="Times New Roman" w:eastAsia="Calibri" w:hAnsi="Times New Roman" w:cs="Times New Roman"/>
        </w:rPr>
      </w:pPr>
      <w:r w:rsidRPr="00AF5DB4">
        <w:rPr>
          <w:rFonts w:ascii="Times New Roman" w:eastAsia="Calibri" w:hAnsi="Times New Roman" w:cs="Times New Roman"/>
        </w:rPr>
        <w:t>(серия, номер паспорта, кем и когда выдан)</w:t>
      </w:r>
    </w:p>
    <w:p w:rsidR="00AF5DB4" w:rsidRPr="00AF5DB4" w:rsidRDefault="00AF5DB4" w:rsidP="00AF5DB4">
      <w:pPr>
        <w:spacing w:after="0" w:line="240" w:lineRule="auto"/>
        <w:contextualSpacing/>
        <w:jc w:val="center"/>
        <w:rPr>
          <w:rFonts w:ascii="Times New Roman" w:eastAsia="Calibri" w:hAnsi="Times New Roman" w:cs="Times New Roman"/>
          <w:sz w:val="24"/>
          <w:szCs w:val="24"/>
        </w:rPr>
      </w:pPr>
      <w:r w:rsidRPr="00AF5DB4">
        <w:rPr>
          <w:rFonts w:ascii="Times New Roman" w:eastAsia="Calibri" w:hAnsi="Times New Roman" w:cs="Times New Roman"/>
          <w:sz w:val="24"/>
          <w:szCs w:val="24"/>
        </w:rPr>
        <w:t>просит произвести проверку документации, осмотр и выдать разрешение</w:t>
      </w:r>
      <w:r w:rsidRPr="00AF5DB4">
        <w:rPr>
          <w:rFonts w:ascii="Times New Roman" w:eastAsia="Calibri" w:hAnsi="Times New Roman" w:cs="Times New Roman"/>
          <w:sz w:val="24"/>
          <w:szCs w:val="24"/>
        </w:rPr>
        <w:br/>
        <w:t>на допуск в эксплуатацию энергоустановки (временное разрешение)</w:t>
      </w:r>
      <w:r w:rsidRPr="00AF5DB4">
        <w:rPr>
          <w:rFonts w:ascii="Times New Roman" w:eastAsia="Calibri" w:hAnsi="Times New Roman" w:cs="Times New Roman"/>
          <w:sz w:val="24"/>
          <w:szCs w:val="24"/>
          <w:vertAlign w:val="superscript"/>
        </w:rPr>
        <w:t>1</w:t>
      </w:r>
    </w:p>
    <w:p w:rsidR="00AF5DB4" w:rsidRPr="00AF5DB4" w:rsidRDefault="00AF5DB4" w:rsidP="00AF5DB4">
      <w:pPr>
        <w:spacing w:after="0" w:line="240" w:lineRule="auto"/>
        <w:contextualSpacing/>
        <w:rPr>
          <w:rFonts w:ascii="Times New Roman" w:eastAsia="Calibri" w:hAnsi="Times New Roman" w:cs="Times New Roman"/>
          <w:sz w:val="24"/>
          <w:szCs w:val="24"/>
        </w:rPr>
      </w:pPr>
      <w:r w:rsidRPr="00AF5DB4">
        <w:rPr>
          <w:rFonts w:ascii="Times New Roman" w:eastAsia="Calibri" w:hAnsi="Times New Roman" w:cs="Times New Roman"/>
          <w:sz w:val="24"/>
          <w:szCs w:val="24"/>
        </w:rPr>
        <w:t xml:space="preserve">на  </w:t>
      </w:r>
    </w:p>
    <w:p w:rsidR="00AF5DB4" w:rsidRPr="00AF5DB4" w:rsidRDefault="00AF5DB4" w:rsidP="00AF5DB4">
      <w:pPr>
        <w:pBdr>
          <w:top w:val="single" w:sz="4" w:space="1" w:color="auto"/>
        </w:pBdr>
        <w:spacing w:after="0" w:line="240" w:lineRule="auto"/>
        <w:ind w:left="352"/>
        <w:contextualSpacing/>
        <w:jc w:val="center"/>
        <w:rPr>
          <w:rFonts w:ascii="Times New Roman" w:eastAsia="Calibri" w:hAnsi="Times New Roman" w:cs="Times New Roman"/>
        </w:rPr>
      </w:pPr>
      <w:r w:rsidRPr="00AF5DB4">
        <w:rPr>
          <w:rFonts w:ascii="Times New Roman" w:eastAsia="Calibri" w:hAnsi="Times New Roman" w:cs="Times New Roman"/>
        </w:rPr>
        <w:t>(наименование допускаемого объекта, местонахождение)</w:t>
      </w:r>
    </w:p>
    <w:p w:rsidR="00AF5DB4" w:rsidRPr="00AF5DB4" w:rsidRDefault="00AF5DB4" w:rsidP="00AF5DB4">
      <w:pPr>
        <w:spacing w:after="0" w:line="240" w:lineRule="auto"/>
        <w:contextualSpacing/>
        <w:rPr>
          <w:rFonts w:ascii="Times New Roman" w:eastAsia="Calibri" w:hAnsi="Times New Roman" w:cs="Times New Roman"/>
          <w:sz w:val="24"/>
          <w:szCs w:val="24"/>
        </w:rPr>
      </w:pPr>
      <w:r w:rsidRPr="00AF5DB4">
        <w:rPr>
          <w:rFonts w:ascii="Times New Roman" w:eastAsia="Calibri" w:hAnsi="Times New Roman" w:cs="Times New Roman"/>
          <w:sz w:val="24"/>
          <w:szCs w:val="24"/>
        </w:rPr>
        <w:t xml:space="preserve">на период  </w:t>
      </w:r>
    </w:p>
    <w:p w:rsidR="00AF5DB4" w:rsidRPr="00AF5DB4" w:rsidRDefault="00AF5DB4" w:rsidP="00AF5DB4">
      <w:pPr>
        <w:pBdr>
          <w:top w:val="single" w:sz="4" w:space="1" w:color="auto"/>
        </w:pBdr>
        <w:spacing w:after="0" w:line="240" w:lineRule="auto"/>
        <w:ind w:left="1145"/>
        <w:contextualSpacing/>
        <w:jc w:val="center"/>
        <w:rPr>
          <w:rFonts w:ascii="Times New Roman" w:eastAsia="Calibri" w:hAnsi="Times New Roman" w:cs="Times New Roman"/>
        </w:rPr>
      </w:pPr>
      <w:r w:rsidRPr="00AF5DB4">
        <w:rPr>
          <w:rFonts w:ascii="Times New Roman" w:eastAsia="Calibri" w:hAnsi="Times New Roman" w:cs="Times New Roman"/>
        </w:rPr>
        <w:t>(указываются даты, ограничивающие период временного разрешения,</w:t>
      </w:r>
      <w:r w:rsidRPr="00AF5DB4">
        <w:rPr>
          <w:rFonts w:ascii="Times New Roman" w:eastAsia="Calibri" w:hAnsi="Times New Roman" w:cs="Times New Roman"/>
        </w:rPr>
        <w:br/>
        <w:t>а также вид испытаний и (или) работ)</w:t>
      </w:r>
    </w:p>
    <w:p w:rsidR="00AF5DB4" w:rsidRPr="00AF5DB4" w:rsidRDefault="00AF5DB4" w:rsidP="00AF5DB4">
      <w:pPr>
        <w:spacing w:after="0" w:line="240" w:lineRule="auto"/>
        <w:ind w:firstLine="567"/>
        <w:contextualSpacing/>
        <w:rPr>
          <w:rFonts w:ascii="Times New Roman" w:eastAsia="Calibri" w:hAnsi="Times New Roman" w:cs="Times New Roman"/>
          <w:sz w:val="24"/>
          <w:szCs w:val="24"/>
        </w:rPr>
      </w:pPr>
      <w:r w:rsidRPr="00AF5DB4">
        <w:rPr>
          <w:rFonts w:ascii="Times New Roman" w:eastAsia="Calibri" w:hAnsi="Times New Roman" w:cs="Times New Roman"/>
          <w:sz w:val="24"/>
          <w:szCs w:val="24"/>
        </w:rPr>
        <w:t>Состав и характеристики допускаемого объекта </w:t>
      </w:r>
      <w:r w:rsidRPr="00AF5DB4">
        <w:rPr>
          <w:rFonts w:ascii="Times New Roman" w:eastAsia="Calibri" w:hAnsi="Times New Roman" w:cs="Times New Roman"/>
          <w:sz w:val="24"/>
          <w:szCs w:val="24"/>
          <w:vertAlign w:val="superscript"/>
        </w:rPr>
        <w:endnoteReference w:customMarkFollows="1" w:id="5"/>
        <w:t>5</w:t>
      </w:r>
      <w:r w:rsidRPr="00AF5DB4">
        <w:rPr>
          <w:rFonts w:ascii="Times New Roman" w:eastAsia="Calibri" w:hAnsi="Times New Roman" w:cs="Times New Roman"/>
          <w:sz w:val="24"/>
          <w:szCs w:val="24"/>
        </w:rPr>
        <w:t>:</w:t>
      </w:r>
    </w:p>
    <w:p w:rsidR="00AF5DB4" w:rsidRPr="00AF5DB4" w:rsidRDefault="00AF5DB4" w:rsidP="00AF5DB4">
      <w:pPr>
        <w:spacing w:after="0" w:line="240" w:lineRule="auto"/>
        <w:contextualSpacing/>
        <w:rPr>
          <w:rFonts w:ascii="Times New Roman" w:eastAsia="Calibri" w:hAnsi="Times New Roman" w:cs="Times New Roman"/>
          <w:sz w:val="24"/>
          <w:szCs w:val="24"/>
        </w:rPr>
      </w:pPr>
    </w:p>
    <w:p w:rsidR="00AF5DB4" w:rsidRPr="00AF5DB4" w:rsidRDefault="00AF5DB4" w:rsidP="00AF5DB4">
      <w:pPr>
        <w:pBdr>
          <w:top w:val="single" w:sz="4" w:space="1" w:color="auto"/>
        </w:pBdr>
        <w:spacing w:after="0" w:line="240" w:lineRule="auto"/>
        <w:contextualSpacing/>
        <w:rPr>
          <w:rFonts w:ascii="Times New Roman" w:eastAsia="Calibri" w:hAnsi="Times New Roman" w:cs="Times New Roman"/>
          <w:sz w:val="2"/>
          <w:szCs w:val="2"/>
        </w:rPr>
      </w:pPr>
    </w:p>
    <w:p w:rsidR="00AF5DB4" w:rsidRPr="00AF5DB4" w:rsidRDefault="00AF5DB4" w:rsidP="00AF5DB4">
      <w:pPr>
        <w:spacing w:after="0" w:line="240" w:lineRule="auto"/>
        <w:contextualSpacing/>
        <w:rPr>
          <w:rFonts w:ascii="Times New Roman" w:eastAsia="Calibri" w:hAnsi="Times New Roman" w:cs="Times New Roman"/>
          <w:sz w:val="24"/>
          <w:szCs w:val="24"/>
        </w:rPr>
      </w:pPr>
    </w:p>
    <w:p w:rsidR="00AF5DB4" w:rsidRPr="00AF5DB4" w:rsidRDefault="00AF5DB4" w:rsidP="00AF5DB4">
      <w:pPr>
        <w:pBdr>
          <w:top w:val="single" w:sz="4" w:space="1" w:color="auto"/>
        </w:pBdr>
        <w:spacing w:after="0" w:line="240" w:lineRule="auto"/>
        <w:contextualSpacing/>
        <w:rPr>
          <w:rFonts w:ascii="Times New Roman" w:eastAsia="Calibri" w:hAnsi="Times New Roman" w:cs="Times New Roman"/>
          <w:sz w:val="2"/>
          <w:szCs w:val="2"/>
        </w:rPr>
      </w:pPr>
    </w:p>
    <w:tbl>
      <w:tblPr>
        <w:tblStyle w:val="a8"/>
        <w:tblW w:w="8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2070"/>
        <w:gridCol w:w="3997"/>
        <w:gridCol w:w="567"/>
        <w:gridCol w:w="1077"/>
        <w:gridCol w:w="567"/>
        <w:gridCol w:w="608"/>
      </w:tblGrid>
      <w:tr w:rsidR="00AF5DB4" w:rsidRPr="00AF5DB4" w:rsidTr="00D4033D">
        <w:tc>
          <w:tcPr>
            <w:tcW w:w="2070" w:type="dxa"/>
            <w:vAlign w:val="bottom"/>
          </w:tcPr>
          <w:p w:rsidR="00AF5DB4" w:rsidRPr="00AF5DB4" w:rsidRDefault="00AF5DB4" w:rsidP="00AF5DB4">
            <w:pPr>
              <w:ind w:firstLine="567"/>
              <w:contextualSpacing/>
              <w:rPr>
                <w:rFonts w:eastAsia="Calibri"/>
                <w:sz w:val="24"/>
                <w:szCs w:val="24"/>
              </w:rPr>
            </w:pPr>
            <w:r w:rsidRPr="00AF5DB4">
              <w:rPr>
                <w:rFonts w:eastAsia="Calibri"/>
                <w:sz w:val="24"/>
                <w:szCs w:val="24"/>
              </w:rPr>
              <w:t>Приложения:</w:t>
            </w:r>
          </w:p>
        </w:tc>
        <w:tc>
          <w:tcPr>
            <w:tcW w:w="3997" w:type="dxa"/>
            <w:vAlign w:val="bottom"/>
          </w:tcPr>
          <w:p w:rsidR="00AF5DB4" w:rsidRPr="00AF5DB4" w:rsidRDefault="00AF5DB4" w:rsidP="00AF5DB4">
            <w:pPr>
              <w:contextualSpacing/>
              <w:rPr>
                <w:rFonts w:eastAsia="Calibri"/>
                <w:sz w:val="24"/>
                <w:szCs w:val="24"/>
              </w:rPr>
            </w:pPr>
            <w:r w:rsidRPr="00AF5DB4">
              <w:rPr>
                <w:rFonts w:eastAsia="Calibri"/>
                <w:sz w:val="24"/>
                <w:szCs w:val="24"/>
              </w:rPr>
              <w:t xml:space="preserve">1. Опись прилагаемых документов </w:t>
            </w:r>
            <w:proofErr w:type="gramStart"/>
            <w:r w:rsidRPr="00AF5DB4">
              <w:rPr>
                <w:rFonts w:eastAsia="Calibri"/>
                <w:sz w:val="24"/>
                <w:szCs w:val="24"/>
              </w:rPr>
              <w:t>на</w:t>
            </w:r>
            <w:proofErr w:type="gramEnd"/>
          </w:p>
        </w:tc>
        <w:tc>
          <w:tcPr>
            <w:tcW w:w="567" w:type="dxa"/>
            <w:tcBorders>
              <w:bottom w:val="single" w:sz="4" w:space="0" w:color="auto"/>
            </w:tcBorders>
            <w:vAlign w:val="bottom"/>
          </w:tcPr>
          <w:p w:rsidR="00AF5DB4" w:rsidRPr="00AF5DB4" w:rsidRDefault="00AF5DB4" w:rsidP="00AF5DB4">
            <w:pPr>
              <w:contextualSpacing/>
              <w:jc w:val="center"/>
              <w:rPr>
                <w:rFonts w:eastAsia="Calibri"/>
                <w:sz w:val="24"/>
                <w:szCs w:val="24"/>
              </w:rPr>
            </w:pPr>
          </w:p>
        </w:tc>
        <w:tc>
          <w:tcPr>
            <w:tcW w:w="1077" w:type="dxa"/>
            <w:vAlign w:val="bottom"/>
          </w:tcPr>
          <w:p w:rsidR="00AF5DB4" w:rsidRPr="00AF5DB4" w:rsidRDefault="00AF5DB4" w:rsidP="00AF5DB4">
            <w:pPr>
              <w:ind w:left="57"/>
              <w:contextualSpacing/>
              <w:rPr>
                <w:rFonts w:eastAsia="Calibri"/>
                <w:sz w:val="24"/>
                <w:szCs w:val="24"/>
              </w:rPr>
            </w:pPr>
            <w:r w:rsidRPr="00AF5DB4">
              <w:rPr>
                <w:rFonts w:eastAsia="Calibri"/>
                <w:sz w:val="24"/>
                <w:szCs w:val="24"/>
              </w:rPr>
              <w:t xml:space="preserve">листах </w:t>
            </w:r>
            <w:proofErr w:type="gramStart"/>
            <w:r w:rsidRPr="00AF5DB4">
              <w:rPr>
                <w:rFonts w:eastAsia="Calibri"/>
                <w:sz w:val="24"/>
                <w:szCs w:val="24"/>
              </w:rPr>
              <w:t>в</w:t>
            </w:r>
            <w:proofErr w:type="gramEnd"/>
          </w:p>
        </w:tc>
        <w:tc>
          <w:tcPr>
            <w:tcW w:w="567" w:type="dxa"/>
            <w:tcBorders>
              <w:bottom w:val="single" w:sz="4" w:space="0" w:color="auto"/>
            </w:tcBorders>
            <w:vAlign w:val="bottom"/>
          </w:tcPr>
          <w:p w:rsidR="00AF5DB4" w:rsidRPr="00AF5DB4" w:rsidRDefault="00AF5DB4" w:rsidP="00AF5DB4">
            <w:pPr>
              <w:contextualSpacing/>
              <w:jc w:val="center"/>
              <w:rPr>
                <w:rFonts w:eastAsia="Calibri"/>
                <w:sz w:val="24"/>
                <w:szCs w:val="24"/>
              </w:rPr>
            </w:pPr>
          </w:p>
        </w:tc>
        <w:tc>
          <w:tcPr>
            <w:tcW w:w="608" w:type="dxa"/>
            <w:vAlign w:val="bottom"/>
          </w:tcPr>
          <w:p w:rsidR="00AF5DB4" w:rsidRPr="00AF5DB4" w:rsidRDefault="00AF5DB4" w:rsidP="00AF5DB4">
            <w:pPr>
              <w:ind w:left="57"/>
              <w:contextualSpacing/>
              <w:rPr>
                <w:rFonts w:eastAsia="Calibri"/>
                <w:sz w:val="24"/>
                <w:szCs w:val="24"/>
              </w:rPr>
            </w:pPr>
            <w:r w:rsidRPr="00AF5DB4">
              <w:rPr>
                <w:rFonts w:eastAsia="Calibri"/>
                <w:sz w:val="24"/>
                <w:szCs w:val="24"/>
              </w:rPr>
              <w:t>экз.</w:t>
            </w:r>
          </w:p>
        </w:tc>
      </w:tr>
    </w:tbl>
    <w:p w:rsidR="00AF5DB4" w:rsidRPr="00AF5DB4" w:rsidRDefault="00AF5DB4" w:rsidP="00AF5DB4">
      <w:pPr>
        <w:spacing w:after="0" w:line="240" w:lineRule="auto"/>
        <w:contextualSpacing/>
        <w:rPr>
          <w:rFonts w:ascii="Times New Roman" w:eastAsia="Calibri" w:hAnsi="Times New Roman" w:cs="Times New Roman"/>
          <w:sz w:val="2"/>
          <w:szCs w:val="2"/>
        </w:rPr>
      </w:pPr>
    </w:p>
    <w:tbl>
      <w:tblPr>
        <w:tblStyle w:val="a8"/>
        <w:tblW w:w="7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2070"/>
        <w:gridCol w:w="2948"/>
        <w:gridCol w:w="567"/>
        <w:gridCol w:w="1049"/>
        <w:gridCol w:w="567"/>
        <w:gridCol w:w="608"/>
      </w:tblGrid>
      <w:tr w:rsidR="00AF5DB4" w:rsidRPr="00AF5DB4" w:rsidTr="00D4033D">
        <w:tc>
          <w:tcPr>
            <w:tcW w:w="2070" w:type="dxa"/>
            <w:vAlign w:val="bottom"/>
          </w:tcPr>
          <w:p w:rsidR="00AF5DB4" w:rsidRPr="00AF5DB4" w:rsidRDefault="00AF5DB4" w:rsidP="00AF5DB4">
            <w:pPr>
              <w:contextualSpacing/>
              <w:rPr>
                <w:rFonts w:eastAsia="Calibri"/>
                <w:sz w:val="24"/>
                <w:szCs w:val="24"/>
              </w:rPr>
            </w:pPr>
          </w:p>
        </w:tc>
        <w:tc>
          <w:tcPr>
            <w:tcW w:w="2948" w:type="dxa"/>
            <w:vAlign w:val="bottom"/>
          </w:tcPr>
          <w:p w:rsidR="00AF5DB4" w:rsidRPr="00AF5DB4" w:rsidRDefault="00AF5DB4" w:rsidP="00AF5DB4">
            <w:pPr>
              <w:contextualSpacing/>
              <w:rPr>
                <w:rFonts w:eastAsia="Calibri"/>
                <w:sz w:val="24"/>
                <w:szCs w:val="24"/>
              </w:rPr>
            </w:pPr>
            <w:r w:rsidRPr="00AF5DB4">
              <w:rPr>
                <w:rFonts w:eastAsia="Calibri"/>
                <w:sz w:val="24"/>
                <w:szCs w:val="24"/>
              </w:rPr>
              <w:t xml:space="preserve">2. Комплект документов </w:t>
            </w:r>
            <w:proofErr w:type="gramStart"/>
            <w:r w:rsidRPr="00AF5DB4">
              <w:rPr>
                <w:rFonts w:eastAsia="Calibri"/>
                <w:sz w:val="24"/>
                <w:szCs w:val="24"/>
              </w:rPr>
              <w:t>на</w:t>
            </w:r>
            <w:proofErr w:type="gramEnd"/>
          </w:p>
        </w:tc>
        <w:tc>
          <w:tcPr>
            <w:tcW w:w="567" w:type="dxa"/>
            <w:tcBorders>
              <w:bottom w:val="single" w:sz="4" w:space="0" w:color="auto"/>
            </w:tcBorders>
            <w:vAlign w:val="bottom"/>
          </w:tcPr>
          <w:p w:rsidR="00AF5DB4" w:rsidRPr="00AF5DB4" w:rsidRDefault="00AF5DB4" w:rsidP="00AF5DB4">
            <w:pPr>
              <w:contextualSpacing/>
              <w:jc w:val="center"/>
              <w:rPr>
                <w:rFonts w:eastAsia="Calibri"/>
                <w:sz w:val="24"/>
                <w:szCs w:val="24"/>
              </w:rPr>
            </w:pPr>
          </w:p>
        </w:tc>
        <w:tc>
          <w:tcPr>
            <w:tcW w:w="1049" w:type="dxa"/>
            <w:vAlign w:val="bottom"/>
          </w:tcPr>
          <w:p w:rsidR="00AF5DB4" w:rsidRPr="00AF5DB4" w:rsidRDefault="00AF5DB4" w:rsidP="00AF5DB4">
            <w:pPr>
              <w:ind w:left="57"/>
              <w:contextualSpacing/>
              <w:rPr>
                <w:rFonts w:eastAsia="Calibri"/>
                <w:sz w:val="24"/>
                <w:szCs w:val="24"/>
              </w:rPr>
            </w:pPr>
            <w:r w:rsidRPr="00AF5DB4">
              <w:rPr>
                <w:rFonts w:eastAsia="Calibri"/>
                <w:sz w:val="24"/>
                <w:szCs w:val="24"/>
              </w:rPr>
              <w:t xml:space="preserve">листах </w:t>
            </w:r>
            <w:proofErr w:type="gramStart"/>
            <w:r w:rsidRPr="00AF5DB4">
              <w:rPr>
                <w:rFonts w:eastAsia="Calibri"/>
                <w:sz w:val="24"/>
                <w:szCs w:val="24"/>
              </w:rPr>
              <w:t>в</w:t>
            </w:r>
            <w:proofErr w:type="gramEnd"/>
          </w:p>
        </w:tc>
        <w:tc>
          <w:tcPr>
            <w:tcW w:w="567" w:type="dxa"/>
            <w:tcBorders>
              <w:bottom w:val="single" w:sz="4" w:space="0" w:color="auto"/>
            </w:tcBorders>
            <w:vAlign w:val="bottom"/>
          </w:tcPr>
          <w:p w:rsidR="00AF5DB4" w:rsidRPr="00AF5DB4" w:rsidRDefault="00AF5DB4" w:rsidP="00AF5DB4">
            <w:pPr>
              <w:contextualSpacing/>
              <w:jc w:val="center"/>
              <w:rPr>
                <w:rFonts w:eastAsia="Calibri"/>
                <w:sz w:val="24"/>
                <w:szCs w:val="24"/>
              </w:rPr>
            </w:pPr>
          </w:p>
        </w:tc>
        <w:tc>
          <w:tcPr>
            <w:tcW w:w="608" w:type="dxa"/>
            <w:vAlign w:val="bottom"/>
          </w:tcPr>
          <w:p w:rsidR="00AF5DB4" w:rsidRPr="00AF5DB4" w:rsidRDefault="00AF5DB4" w:rsidP="00AF5DB4">
            <w:pPr>
              <w:ind w:left="57"/>
              <w:contextualSpacing/>
              <w:rPr>
                <w:rFonts w:eastAsia="Calibri"/>
                <w:sz w:val="24"/>
                <w:szCs w:val="24"/>
              </w:rPr>
            </w:pPr>
            <w:r w:rsidRPr="00AF5DB4">
              <w:rPr>
                <w:rFonts w:eastAsia="Calibri"/>
                <w:sz w:val="24"/>
                <w:szCs w:val="24"/>
              </w:rPr>
              <w:t>экз.</w:t>
            </w:r>
          </w:p>
        </w:tc>
      </w:tr>
    </w:tbl>
    <w:p w:rsidR="00AE0B50" w:rsidRDefault="00AE0B50" w:rsidP="00AF5DB4">
      <w:pPr>
        <w:spacing w:after="0" w:line="240" w:lineRule="auto"/>
        <w:contextualSpacing/>
        <w:rPr>
          <w:rFonts w:ascii="Times New Roman" w:eastAsia="Calibri" w:hAnsi="Times New Roman" w:cs="Times New Roman"/>
          <w:sz w:val="24"/>
          <w:szCs w:val="24"/>
        </w:rPr>
      </w:pPr>
    </w:p>
    <w:p w:rsidR="00AF5DB4" w:rsidRPr="00AF5DB4" w:rsidRDefault="00AF5DB4" w:rsidP="00AF5DB4">
      <w:pPr>
        <w:spacing w:after="0" w:line="240" w:lineRule="auto"/>
        <w:contextualSpacing/>
        <w:rPr>
          <w:rFonts w:ascii="Times New Roman" w:eastAsia="Calibri" w:hAnsi="Times New Roman" w:cs="Times New Roman"/>
          <w:sz w:val="24"/>
          <w:szCs w:val="24"/>
        </w:rPr>
      </w:pPr>
      <w:bookmarkStart w:id="0" w:name="_GoBack"/>
      <w:bookmarkEnd w:id="0"/>
      <w:r w:rsidRPr="00AF5DB4">
        <w:rPr>
          <w:rFonts w:ascii="Times New Roman" w:eastAsia="Calibri" w:hAnsi="Times New Roman" w:cs="Times New Roman"/>
          <w:sz w:val="24"/>
          <w:szCs w:val="24"/>
        </w:rPr>
        <w:t>Руководитель (заявитель):</w:t>
      </w:r>
    </w:p>
    <w:p w:rsidR="00AF5DB4" w:rsidRPr="00AF5DB4" w:rsidRDefault="00AF5DB4" w:rsidP="00AF5DB4">
      <w:pPr>
        <w:spacing w:after="0" w:line="240" w:lineRule="auto"/>
        <w:ind w:right="6520"/>
        <w:contextualSpacing/>
        <w:rPr>
          <w:rFonts w:ascii="Times New Roman" w:eastAsia="Calibri" w:hAnsi="Times New Roman" w:cs="Times New Roman"/>
          <w:sz w:val="24"/>
          <w:szCs w:val="24"/>
        </w:rPr>
      </w:pPr>
    </w:p>
    <w:p w:rsidR="00AF5DB4" w:rsidRPr="00AF5DB4" w:rsidRDefault="00AF5DB4" w:rsidP="00AF5DB4">
      <w:pPr>
        <w:pBdr>
          <w:top w:val="single" w:sz="4" w:space="1" w:color="auto"/>
        </w:pBdr>
        <w:spacing w:after="0" w:line="240" w:lineRule="auto"/>
        <w:ind w:right="6520"/>
        <w:contextualSpacing/>
        <w:rPr>
          <w:rFonts w:ascii="Times New Roman" w:eastAsia="Calibri" w:hAnsi="Times New Roman" w:cs="Times New Roman"/>
          <w:sz w:val="2"/>
          <w:szCs w:val="2"/>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98"/>
        <w:gridCol w:w="397"/>
        <w:gridCol w:w="255"/>
        <w:gridCol w:w="1588"/>
        <w:gridCol w:w="397"/>
        <w:gridCol w:w="397"/>
        <w:gridCol w:w="360"/>
      </w:tblGrid>
      <w:tr w:rsidR="00AF5DB4" w:rsidRPr="00AF5DB4" w:rsidTr="00D4033D">
        <w:tc>
          <w:tcPr>
            <w:tcW w:w="198" w:type="dxa"/>
            <w:vAlign w:val="bottom"/>
          </w:tcPr>
          <w:p w:rsidR="00AF5DB4" w:rsidRPr="00AF5DB4" w:rsidRDefault="00AF5DB4" w:rsidP="00AF5DB4">
            <w:pPr>
              <w:contextualSpacing/>
              <w:jc w:val="right"/>
              <w:rPr>
                <w:rFonts w:eastAsia="Calibri"/>
                <w:sz w:val="24"/>
                <w:szCs w:val="24"/>
              </w:rPr>
            </w:pPr>
            <w:r w:rsidRPr="00AF5DB4">
              <w:rPr>
                <w:rFonts w:eastAsia="Calibri"/>
                <w:sz w:val="24"/>
                <w:szCs w:val="24"/>
              </w:rPr>
              <w:t>«</w:t>
            </w:r>
          </w:p>
        </w:tc>
        <w:tc>
          <w:tcPr>
            <w:tcW w:w="397" w:type="dxa"/>
            <w:tcBorders>
              <w:bottom w:val="single" w:sz="4" w:space="0" w:color="auto"/>
            </w:tcBorders>
            <w:vAlign w:val="bottom"/>
          </w:tcPr>
          <w:p w:rsidR="00AF5DB4" w:rsidRPr="00AF5DB4" w:rsidRDefault="00AF5DB4" w:rsidP="00AF5DB4">
            <w:pPr>
              <w:contextualSpacing/>
              <w:jc w:val="center"/>
              <w:rPr>
                <w:rFonts w:eastAsia="Calibri"/>
                <w:sz w:val="24"/>
                <w:szCs w:val="24"/>
              </w:rPr>
            </w:pPr>
          </w:p>
        </w:tc>
        <w:tc>
          <w:tcPr>
            <w:tcW w:w="255" w:type="dxa"/>
            <w:vAlign w:val="bottom"/>
          </w:tcPr>
          <w:p w:rsidR="00AF5DB4" w:rsidRPr="00AF5DB4" w:rsidRDefault="00AF5DB4" w:rsidP="00AF5DB4">
            <w:pPr>
              <w:contextualSpacing/>
              <w:rPr>
                <w:rFonts w:eastAsia="Calibri"/>
                <w:sz w:val="24"/>
                <w:szCs w:val="24"/>
              </w:rPr>
            </w:pPr>
            <w:r w:rsidRPr="00AF5DB4">
              <w:rPr>
                <w:rFonts w:eastAsia="Calibri"/>
                <w:sz w:val="24"/>
                <w:szCs w:val="24"/>
              </w:rPr>
              <w:t>»</w:t>
            </w:r>
          </w:p>
        </w:tc>
        <w:tc>
          <w:tcPr>
            <w:tcW w:w="1588" w:type="dxa"/>
            <w:tcBorders>
              <w:bottom w:val="single" w:sz="4" w:space="0" w:color="auto"/>
            </w:tcBorders>
            <w:vAlign w:val="bottom"/>
          </w:tcPr>
          <w:p w:rsidR="00AF5DB4" w:rsidRPr="00AF5DB4" w:rsidRDefault="00AF5DB4" w:rsidP="00AF5DB4">
            <w:pPr>
              <w:contextualSpacing/>
              <w:jc w:val="center"/>
              <w:rPr>
                <w:rFonts w:eastAsia="Calibri"/>
                <w:sz w:val="24"/>
                <w:szCs w:val="24"/>
              </w:rPr>
            </w:pPr>
          </w:p>
        </w:tc>
        <w:tc>
          <w:tcPr>
            <w:tcW w:w="397" w:type="dxa"/>
            <w:vAlign w:val="bottom"/>
          </w:tcPr>
          <w:p w:rsidR="00AF5DB4" w:rsidRPr="00AF5DB4" w:rsidRDefault="00AF5DB4" w:rsidP="00AF5DB4">
            <w:pPr>
              <w:contextualSpacing/>
              <w:jc w:val="right"/>
              <w:rPr>
                <w:rFonts w:eastAsia="Calibri"/>
                <w:sz w:val="24"/>
                <w:szCs w:val="24"/>
              </w:rPr>
            </w:pPr>
            <w:r w:rsidRPr="00AF5DB4">
              <w:rPr>
                <w:rFonts w:eastAsia="Calibri"/>
                <w:sz w:val="24"/>
                <w:szCs w:val="24"/>
              </w:rPr>
              <w:t>20</w:t>
            </w:r>
          </w:p>
        </w:tc>
        <w:tc>
          <w:tcPr>
            <w:tcW w:w="397" w:type="dxa"/>
            <w:tcBorders>
              <w:bottom w:val="single" w:sz="4" w:space="0" w:color="auto"/>
            </w:tcBorders>
            <w:vAlign w:val="bottom"/>
          </w:tcPr>
          <w:p w:rsidR="00AF5DB4" w:rsidRPr="00AF5DB4" w:rsidRDefault="00AF5DB4" w:rsidP="00AF5DB4">
            <w:pPr>
              <w:contextualSpacing/>
              <w:rPr>
                <w:rFonts w:eastAsia="Calibri"/>
                <w:sz w:val="24"/>
                <w:szCs w:val="24"/>
              </w:rPr>
            </w:pPr>
          </w:p>
        </w:tc>
        <w:tc>
          <w:tcPr>
            <w:tcW w:w="360" w:type="dxa"/>
            <w:vAlign w:val="bottom"/>
          </w:tcPr>
          <w:p w:rsidR="00AF5DB4" w:rsidRPr="00AF5DB4" w:rsidRDefault="00AF5DB4" w:rsidP="00AF5DB4">
            <w:pPr>
              <w:ind w:left="57"/>
              <w:contextualSpacing/>
              <w:rPr>
                <w:rFonts w:eastAsia="Calibri"/>
                <w:sz w:val="24"/>
                <w:szCs w:val="24"/>
              </w:rPr>
            </w:pPr>
            <w:proofErr w:type="gramStart"/>
            <w:r w:rsidRPr="00AF5DB4">
              <w:rPr>
                <w:rFonts w:eastAsia="Calibri"/>
                <w:sz w:val="24"/>
                <w:szCs w:val="24"/>
              </w:rPr>
              <w:t>г</w:t>
            </w:r>
            <w:proofErr w:type="gramEnd"/>
            <w:r w:rsidRPr="00AF5DB4">
              <w:rPr>
                <w:rFonts w:eastAsia="Calibri"/>
                <w:sz w:val="24"/>
                <w:szCs w:val="24"/>
              </w:rPr>
              <w:t>.</w:t>
            </w:r>
          </w:p>
        </w:tc>
      </w:tr>
    </w:tbl>
    <w:p w:rsidR="00AF5DB4" w:rsidRPr="00AF5DB4" w:rsidRDefault="00AF5DB4" w:rsidP="00AF5DB4">
      <w:pPr>
        <w:spacing w:after="0" w:line="240" w:lineRule="auto"/>
        <w:contextualSpacing/>
        <w:rPr>
          <w:rFonts w:ascii="Times New Roman" w:eastAsia="Calibri" w:hAnsi="Times New Roman" w:cs="Times New Roman"/>
          <w:sz w:val="24"/>
          <w:szCs w:val="24"/>
        </w:rPr>
      </w:pPr>
      <w:r w:rsidRPr="00AF5DB4">
        <w:rPr>
          <w:rFonts w:ascii="Times New Roman" w:eastAsia="Calibri" w:hAnsi="Times New Roman" w:cs="Times New Roman"/>
          <w:sz w:val="24"/>
          <w:szCs w:val="24"/>
        </w:rPr>
        <w:t>М.П.</w:t>
      </w:r>
    </w:p>
    <w:p w:rsidR="00AF5DB4" w:rsidRPr="00AF5DB4" w:rsidRDefault="00AF5DB4" w:rsidP="00AF5DB4">
      <w:pPr>
        <w:spacing w:after="0" w:line="240" w:lineRule="auto"/>
        <w:contextualSpacing/>
        <w:rPr>
          <w:rFonts w:ascii="Calibri" w:eastAsia="Calibri" w:hAnsi="Calibri" w:cs="Times New Roman"/>
        </w:rPr>
      </w:pPr>
      <w:r w:rsidRPr="00AF5DB4">
        <w:rPr>
          <w:rFonts w:ascii="Calibri" w:eastAsia="Calibri" w:hAnsi="Calibri" w:cs="Times New Roman"/>
        </w:rPr>
        <w:br w:type="page"/>
      </w:r>
    </w:p>
    <w:p w:rsidR="00AF5DB4" w:rsidRPr="00AF5DB4" w:rsidRDefault="00AF5DB4" w:rsidP="00AF5DB4">
      <w:pPr>
        <w:shd w:val="clear" w:color="auto" w:fill="FFFFFF"/>
        <w:spacing w:after="0" w:line="394" w:lineRule="atLeast"/>
        <w:jc w:val="right"/>
        <w:rPr>
          <w:rFonts w:ascii="Arial" w:eastAsia="Times New Roman" w:hAnsi="Arial" w:cs="Arial"/>
          <w:color w:val="000000"/>
          <w:sz w:val="26"/>
          <w:lang w:eastAsia="ru-RU"/>
        </w:rPr>
        <w:sectPr w:rsidR="00AF5DB4" w:rsidRPr="00AF5DB4" w:rsidSect="008B61FA">
          <w:footnotePr>
            <w:pos w:val="beneathText"/>
          </w:footnotePr>
          <w:endnotePr>
            <w:numFmt w:val="decimal"/>
            <w:numRestart w:val="eachSect"/>
          </w:endnotePr>
          <w:pgSz w:w="11906" w:h="16838"/>
          <w:pgMar w:top="1134" w:right="850" w:bottom="1134" w:left="1701" w:header="708" w:footer="708" w:gutter="0"/>
          <w:cols w:space="708"/>
          <w:docGrid w:linePitch="360"/>
        </w:sectPr>
      </w:pPr>
    </w:p>
    <w:p w:rsidR="00AF5DB4" w:rsidRPr="00AF5DB4" w:rsidRDefault="00AF5DB4" w:rsidP="00AF5DB4">
      <w:pPr>
        <w:shd w:val="clear" w:color="auto" w:fill="FFFFFF"/>
        <w:spacing w:after="0" w:line="240" w:lineRule="auto"/>
        <w:contextualSpacing/>
        <w:jc w:val="right"/>
        <w:rPr>
          <w:rFonts w:ascii="Times New Roman" w:eastAsia="Times New Roman" w:hAnsi="Times New Roman" w:cs="Times New Roman"/>
          <w:color w:val="000000"/>
          <w:lang w:eastAsia="ru-RU"/>
        </w:rPr>
      </w:pPr>
      <w:r w:rsidRPr="00AF5DB4">
        <w:rPr>
          <w:rFonts w:ascii="Times New Roman" w:eastAsia="Times New Roman" w:hAnsi="Times New Roman" w:cs="Times New Roman"/>
          <w:color w:val="000000"/>
          <w:lang w:eastAsia="ru-RU"/>
        </w:rPr>
        <w:lastRenderedPageBreak/>
        <w:t>Приложение N 3</w:t>
      </w:r>
    </w:p>
    <w:p w:rsidR="00AF5DB4" w:rsidRPr="00AF5DB4" w:rsidRDefault="00AF5DB4" w:rsidP="00AF5DB4">
      <w:pPr>
        <w:shd w:val="clear" w:color="auto" w:fill="FFFFFF"/>
        <w:spacing w:after="0" w:line="240" w:lineRule="auto"/>
        <w:contextualSpacing/>
        <w:jc w:val="right"/>
        <w:rPr>
          <w:rFonts w:ascii="Times New Roman" w:eastAsia="Times New Roman" w:hAnsi="Times New Roman" w:cs="Times New Roman"/>
          <w:color w:val="000000"/>
          <w:lang w:eastAsia="ru-RU"/>
        </w:rPr>
      </w:pPr>
      <w:r w:rsidRPr="00AF5DB4">
        <w:rPr>
          <w:rFonts w:ascii="Times New Roman" w:eastAsia="Times New Roman" w:hAnsi="Times New Roman" w:cs="Times New Roman"/>
          <w:color w:val="000000"/>
          <w:lang w:eastAsia="ru-RU"/>
        </w:rPr>
        <w:t>к Правилам выдачи разрешений</w:t>
      </w:r>
    </w:p>
    <w:p w:rsidR="00AF5DB4" w:rsidRPr="00AF5DB4" w:rsidRDefault="00AF5DB4" w:rsidP="00AF5DB4">
      <w:pPr>
        <w:shd w:val="clear" w:color="auto" w:fill="FFFFFF"/>
        <w:spacing w:after="0" w:line="240" w:lineRule="auto"/>
        <w:contextualSpacing/>
        <w:jc w:val="right"/>
        <w:rPr>
          <w:rFonts w:ascii="Times New Roman" w:eastAsia="Times New Roman" w:hAnsi="Times New Roman" w:cs="Times New Roman"/>
          <w:color w:val="000000"/>
          <w:lang w:eastAsia="ru-RU"/>
        </w:rPr>
      </w:pPr>
      <w:r w:rsidRPr="00AF5DB4">
        <w:rPr>
          <w:rFonts w:ascii="Times New Roman" w:eastAsia="Times New Roman" w:hAnsi="Times New Roman" w:cs="Times New Roman"/>
          <w:color w:val="000000"/>
          <w:lang w:eastAsia="ru-RU"/>
        </w:rPr>
        <w:t>на допуск в эксплуатацию</w:t>
      </w:r>
    </w:p>
    <w:p w:rsidR="00AF5DB4" w:rsidRPr="00AF5DB4" w:rsidRDefault="00AF5DB4" w:rsidP="00AF5DB4">
      <w:pPr>
        <w:shd w:val="clear" w:color="auto" w:fill="FFFFFF"/>
        <w:spacing w:after="0" w:line="240" w:lineRule="auto"/>
        <w:contextualSpacing/>
        <w:jc w:val="right"/>
        <w:rPr>
          <w:rFonts w:ascii="Times New Roman" w:eastAsia="Times New Roman" w:hAnsi="Times New Roman" w:cs="Times New Roman"/>
          <w:color w:val="000000"/>
          <w:lang w:eastAsia="ru-RU"/>
        </w:rPr>
      </w:pPr>
      <w:r w:rsidRPr="00AF5DB4">
        <w:rPr>
          <w:rFonts w:ascii="Times New Roman" w:eastAsia="Times New Roman" w:hAnsi="Times New Roman" w:cs="Times New Roman"/>
          <w:color w:val="000000"/>
          <w:lang w:eastAsia="ru-RU"/>
        </w:rPr>
        <w:t>энергопринимающих установок</w:t>
      </w:r>
    </w:p>
    <w:p w:rsidR="00AF5DB4" w:rsidRPr="00AF5DB4" w:rsidRDefault="00AF5DB4" w:rsidP="00AF5DB4">
      <w:pPr>
        <w:shd w:val="clear" w:color="auto" w:fill="FFFFFF"/>
        <w:spacing w:after="0" w:line="240" w:lineRule="auto"/>
        <w:contextualSpacing/>
        <w:jc w:val="right"/>
        <w:rPr>
          <w:rFonts w:ascii="Times New Roman" w:eastAsia="Times New Roman" w:hAnsi="Times New Roman" w:cs="Times New Roman"/>
          <w:color w:val="000000"/>
          <w:lang w:eastAsia="ru-RU"/>
        </w:rPr>
      </w:pPr>
      <w:r w:rsidRPr="00AF5DB4">
        <w:rPr>
          <w:rFonts w:ascii="Times New Roman" w:eastAsia="Times New Roman" w:hAnsi="Times New Roman" w:cs="Times New Roman"/>
          <w:color w:val="000000"/>
          <w:lang w:eastAsia="ru-RU"/>
        </w:rPr>
        <w:t>потребителей электрической энергии,</w:t>
      </w:r>
    </w:p>
    <w:p w:rsidR="00AF5DB4" w:rsidRPr="00AF5DB4" w:rsidRDefault="00AF5DB4" w:rsidP="00AF5DB4">
      <w:pPr>
        <w:shd w:val="clear" w:color="auto" w:fill="FFFFFF"/>
        <w:spacing w:after="0" w:line="240" w:lineRule="auto"/>
        <w:contextualSpacing/>
        <w:jc w:val="right"/>
        <w:rPr>
          <w:rFonts w:ascii="Times New Roman" w:eastAsia="Times New Roman" w:hAnsi="Times New Roman" w:cs="Times New Roman"/>
          <w:color w:val="000000"/>
          <w:lang w:eastAsia="ru-RU"/>
        </w:rPr>
      </w:pPr>
      <w:r w:rsidRPr="00AF5DB4">
        <w:rPr>
          <w:rFonts w:ascii="Times New Roman" w:eastAsia="Times New Roman" w:hAnsi="Times New Roman" w:cs="Times New Roman"/>
          <w:color w:val="000000"/>
          <w:lang w:eastAsia="ru-RU"/>
        </w:rPr>
        <w:t xml:space="preserve">объектов по производству </w:t>
      </w:r>
      <w:proofErr w:type="gramStart"/>
      <w:r w:rsidRPr="00AF5DB4">
        <w:rPr>
          <w:rFonts w:ascii="Times New Roman" w:eastAsia="Times New Roman" w:hAnsi="Times New Roman" w:cs="Times New Roman"/>
          <w:color w:val="000000"/>
          <w:lang w:eastAsia="ru-RU"/>
        </w:rPr>
        <w:t>электрической</w:t>
      </w:r>
      <w:proofErr w:type="gramEnd"/>
    </w:p>
    <w:p w:rsidR="00AF5DB4" w:rsidRPr="00AF5DB4" w:rsidRDefault="00AF5DB4" w:rsidP="00AF5DB4">
      <w:pPr>
        <w:shd w:val="clear" w:color="auto" w:fill="FFFFFF"/>
        <w:spacing w:after="0" w:line="240" w:lineRule="auto"/>
        <w:contextualSpacing/>
        <w:jc w:val="right"/>
        <w:rPr>
          <w:rFonts w:ascii="Times New Roman" w:eastAsia="Times New Roman" w:hAnsi="Times New Roman" w:cs="Times New Roman"/>
          <w:color w:val="000000"/>
          <w:lang w:eastAsia="ru-RU"/>
        </w:rPr>
      </w:pPr>
      <w:r w:rsidRPr="00AF5DB4">
        <w:rPr>
          <w:rFonts w:ascii="Times New Roman" w:eastAsia="Times New Roman" w:hAnsi="Times New Roman" w:cs="Times New Roman"/>
          <w:color w:val="000000"/>
          <w:lang w:eastAsia="ru-RU"/>
        </w:rPr>
        <w:t>энергии, объектов электросетевого</w:t>
      </w:r>
    </w:p>
    <w:p w:rsidR="00AF5DB4" w:rsidRPr="00AF5DB4" w:rsidRDefault="00AF5DB4" w:rsidP="00AF5DB4">
      <w:pPr>
        <w:shd w:val="clear" w:color="auto" w:fill="FFFFFF"/>
        <w:spacing w:after="0" w:line="240" w:lineRule="auto"/>
        <w:contextualSpacing/>
        <w:jc w:val="right"/>
        <w:rPr>
          <w:rFonts w:ascii="Times New Roman" w:eastAsia="Times New Roman" w:hAnsi="Times New Roman" w:cs="Times New Roman"/>
          <w:color w:val="000000"/>
          <w:lang w:eastAsia="ru-RU"/>
        </w:rPr>
      </w:pPr>
      <w:r w:rsidRPr="00AF5DB4">
        <w:rPr>
          <w:rFonts w:ascii="Times New Roman" w:eastAsia="Times New Roman" w:hAnsi="Times New Roman" w:cs="Times New Roman"/>
          <w:color w:val="000000"/>
          <w:lang w:eastAsia="ru-RU"/>
        </w:rPr>
        <w:t>хозяйства, объектов теплоснабжения</w:t>
      </w:r>
    </w:p>
    <w:p w:rsidR="00AF5DB4" w:rsidRPr="00AF5DB4" w:rsidRDefault="00AF5DB4" w:rsidP="00AF5DB4">
      <w:pPr>
        <w:shd w:val="clear" w:color="auto" w:fill="FFFFFF"/>
        <w:spacing w:after="0" w:line="240" w:lineRule="auto"/>
        <w:contextualSpacing/>
        <w:jc w:val="right"/>
        <w:rPr>
          <w:rFonts w:ascii="Times New Roman" w:eastAsia="Times New Roman" w:hAnsi="Times New Roman" w:cs="Times New Roman"/>
          <w:color w:val="000000"/>
          <w:lang w:eastAsia="ru-RU"/>
        </w:rPr>
      </w:pPr>
      <w:r w:rsidRPr="00AF5DB4">
        <w:rPr>
          <w:rFonts w:ascii="Times New Roman" w:eastAsia="Times New Roman" w:hAnsi="Times New Roman" w:cs="Times New Roman"/>
          <w:color w:val="000000"/>
          <w:lang w:eastAsia="ru-RU"/>
        </w:rPr>
        <w:t>и теплопотребляющих установок</w:t>
      </w:r>
    </w:p>
    <w:p w:rsidR="00AF5DB4" w:rsidRPr="00AF5DB4" w:rsidRDefault="00AF5DB4" w:rsidP="00AF5DB4">
      <w:pPr>
        <w:shd w:val="clear" w:color="auto" w:fill="FFFFFF"/>
        <w:spacing w:after="0" w:line="240" w:lineRule="auto"/>
        <w:contextualSpacing/>
        <w:jc w:val="both"/>
        <w:rPr>
          <w:rFonts w:ascii="Times New Roman" w:eastAsia="Times New Roman" w:hAnsi="Times New Roman" w:cs="Times New Roman"/>
          <w:color w:val="000000"/>
          <w:lang w:eastAsia="ru-RU"/>
        </w:rPr>
      </w:pPr>
      <w:r w:rsidRPr="00AF5DB4">
        <w:rPr>
          <w:rFonts w:ascii="Times New Roman" w:eastAsia="Times New Roman" w:hAnsi="Times New Roman" w:cs="Times New Roman"/>
          <w:color w:val="000000"/>
          <w:lang w:eastAsia="ru-RU"/>
        </w:rPr>
        <w:t> </w:t>
      </w:r>
    </w:p>
    <w:p w:rsidR="00AF5DB4" w:rsidRPr="00AF5DB4" w:rsidRDefault="00AF5DB4" w:rsidP="00AF5DB4">
      <w:pPr>
        <w:shd w:val="clear" w:color="auto" w:fill="FFFFFF"/>
        <w:spacing w:after="0" w:line="240" w:lineRule="auto"/>
        <w:contextualSpacing/>
        <w:jc w:val="center"/>
        <w:outlineLvl w:val="0"/>
        <w:rPr>
          <w:rFonts w:ascii="Times New Roman" w:eastAsia="Times New Roman" w:hAnsi="Times New Roman" w:cs="Times New Roman"/>
          <w:b/>
          <w:bCs/>
          <w:color w:val="000000"/>
          <w:kern w:val="36"/>
          <w:lang w:eastAsia="ru-RU"/>
        </w:rPr>
      </w:pPr>
      <w:bookmarkStart w:id="1" w:name="dst100252"/>
      <w:bookmarkEnd w:id="1"/>
      <w:r w:rsidRPr="00AF5DB4">
        <w:rPr>
          <w:rFonts w:ascii="Times New Roman" w:eastAsia="Times New Roman" w:hAnsi="Times New Roman" w:cs="Times New Roman"/>
          <w:b/>
          <w:bCs/>
          <w:color w:val="000000"/>
          <w:kern w:val="36"/>
          <w:lang w:eastAsia="ru-RU"/>
        </w:rPr>
        <w:t>ПЕРЕЧЕНЬ</w:t>
      </w:r>
    </w:p>
    <w:p w:rsidR="00AF5DB4" w:rsidRPr="00AF5DB4" w:rsidRDefault="00AF5DB4" w:rsidP="00AF5DB4">
      <w:pPr>
        <w:shd w:val="clear" w:color="auto" w:fill="FFFFFF"/>
        <w:spacing w:after="0" w:line="240" w:lineRule="auto"/>
        <w:contextualSpacing/>
        <w:jc w:val="center"/>
        <w:outlineLvl w:val="0"/>
        <w:rPr>
          <w:rFonts w:ascii="Times New Roman" w:eastAsia="Times New Roman" w:hAnsi="Times New Roman" w:cs="Times New Roman"/>
          <w:b/>
          <w:bCs/>
          <w:color w:val="000000"/>
          <w:kern w:val="36"/>
          <w:lang w:eastAsia="ru-RU"/>
        </w:rPr>
      </w:pPr>
      <w:r w:rsidRPr="00AF5DB4">
        <w:rPr>
          <w:rFonts w:ascii="Times New Roman" w:eastAsia="Times New Roman" w:hAnsi="Times New Roman" w:cs="Times New Roman"/>
          <w:b/>
          <w:bCs/>
          <w:color w:val="000000"/>
          <w:kern w:val="36"/>
          <w:lang w:eastAsia="ru-RU"/>
        </w:rPr>
        <w:t>ОБОРУДОВАНИЯ В СОСТАВЕ ДОПУСКАЕМЫХ ОБЪЕКТОВ, В ОТНОШЕНИИ</w:t>
      </w:r>
    </w:p>
    <w:p w:rsidR="00AF5DB4" w:rsidRPr="00AF5DB4" w:rsidRDefault="00AF5DB4" w:rsidP="00AF5DB4">
      <w:pPr>
        <w:shd w:val="clear" w:color="auto" w:fill="FFFFFF"/>
        <w:spacing w:after="0" w:line="240" w:lineRule="auto"/>
        <w:contextualSpacing/>
        <w:jc w:val="center"/>
        <w:outlineLvl w:val="0"/>
        <w:rPr>
          <w:rFonts w:ascii="Times New Roman" w:eastAsia="Times New Roman" w:hAnsi="Times New Roman" w:cs="Times New Roman"/>
          <w:b/>
          <w:bCs/>
          <w:color w:val="000000"/>
          <w:kern w:val="36"/>
          <w:lang w:eastAsia="ru-RU"/>
        </w:rPr>
      </w:pPr>
      <w:proofErr w:type="gramStart"/>
      <w:r w:rsidRPr="00AF5DB4">
        <w:rPr>
          <w:rFonts w:ascii="Times New Roman" w:eastAsia="Times New Roman" w:hAnsi="Times New Roman" w:cs="Times New Roman"/>
          <w:b/>
          <w:bCs/>
          <w:color w:val="000000"/>
          <w:kern w:val="36"/>
          <w:lang w:eastAsia="ru-RU"/>
        </w:rPr>
        <w:t>КОТОРОГО ВОЗМОЖНО ПРОВЕДЕНИЕ ОСМОТРА ОРГАНОМ ФЕДЕРАЛЬНОГО</w:t>
      </w:r>
      <w:r w:rsidRPr="00AE0B50">
        <w:rPr>
          <w:rFonts w:ascii="Times New Roman" w:eastAsia="Times New Roman" w:hAnsi="Times New Roman" w:cs="Times New Roman"/>
          <w:b/>
          <w:bCs/>
          <w:color w:val="000000"/>
          <w:kern w:val="36"/>
          <w:lang w:eastAsia="ru-RU"/>
        </w:rPr>
        <w:t xml:space="preserve"> </w:t>
      </w:r>
      <w:r w:rsidRPr="00AF5DB4">
        <w:rPr>
          <w:rFonts w:ascii="Times New Roman" w:eastAsia="Times New Roman" w:hAnsi="Times New Roman" w:cs="Times New Roman"/>
          <w:b/>
          <w:bCs/>
          <w:color w:val="000000"/>
          <w:kern w:val="36"/>
          <w:lang w:eastAsia="ru-RU"/>
        </w:rPr>
        <w:t>ГОСУДАРСТВЕННОГО ЭНЕРГЕТИЧЕСКОГО НАДЗОРА В ХОДЕ ВЫДАЧИ</w:t>
      </w:r>
      <w:r w:rsidRPr="00AE0B50">
        <w:rPr>
          <w:rFonts w:ascii="Times New Roman" w:eastAsia="Times New Roman" w:hAnsi="Times New Roman" w:cs="Times New Roman"/>
          <w:b/>
          <w:bCs/>
          <w:color w:val="000000"/>
          <w:kern w:val="36"/>
          <w:lang w:eastAsia="ru-RU"/>
        </w:rPr>
        <w:t xml:space="preserve"> </w:t>
      </w:r>
      <w:r w:rsidRPr="00AF5DB4">
        <w:rPr>
          <w:rFonts w:ascii="Times New Roman" w:eastAsia="Times New Roman" w:hAnsi="Times New Roman" w:cs="Times New Roman"/>
          <w:b/>
          <w:bCs/>
          <w:color w:val="000000"/>
          <w:kern w:val="36"/>
          <w:lang w:eastAsia="ru-RU"/>
        </w:rPr>
        <w:t>РАЗРЕШЕНИЙ НА ДОПУСК ЭНЕРГОПРИНИМАЮЩИХ УСТАНОВОК</w:t>
      </w:r>
      <w:r w:rsidRPr="00AE0B50">
        <w:rPr>
          <w:rFonts w:ascii="Times New Roman" w:eastAsia="Times New Roman" w:hAnsi="Times New Roman" w:cs="Times New Roman"/>
          <w:b/>
          <w:bCs/>
          <w:color w:val="000000"/>
          <w:kern w:val="36"/>
          <w:lang w:eastAsia="ru-RU"/>
        </w:rPr>
        <w:t xml:space="preserve"> </w:t>
      </w:r>
      <w:r w:rsidRPr="00AF5DB4">
        <w:rPr>
          <w:rFonts w:ascii="Times New Roman" w:eastAsia="Times New Roman" w:hAnsi="Times New Roman" w:cs="Times New Roman"/>
          <w:b/>
          <w:bCs/>
          <w:color w:val="000000"/>
          <w:kern w:val="36"/>
          <w:lang w:eastAsia="ru-RU"/>
        </w:rPr>
        <w:t>ПОТРЕБИТЕЛЕЙ ЭЛЕКТРИЧЕСКОЙ ЭНЕРГИИ (ОБЪЕКТОВ</w:t>
      </w:r>
      <w:proofErr w:type="gramEnd"/>
    </w:p>
    <w:p w:rsidR="00AF5DB4" w:rsidRPr="00AF5DB4" w:rsidRDefault="00AF5DB4" w:rsidP="00AF5DB4">
      <w:pPr>
        <w:shd w:val="clear" w:color="auto" w:fill="FFFFFF"/>
        <w:spacing w:after="0" w:line="240" w:lineRule="auto"/>
        <w:contextualSpacing/>
        <w:jc w:val="center"/>
        <w:outlineLvl w:val="0"/>
        <w:rPr>
          <w:rFonts w:ascii="Times New Roman" w:eastAsia="Times New Roman" w:hAnsi="Times New Roman" w:cs="Times New Roman"/>
          <w:b/>
          <w:bCs/>
          <w:color w:val="000000"/>
          <w:kern w:val="36"/>
          <w:lang w:eastAsia="ru-RU"/>
        </w:rPr>
      </w:pPr>
      <w:r w:rsidRPr="00AF5DB4">
        <w:rPr>
          <w:rFonts w:ascii="Times New Roman" w:eastAsia="Times New Roman" w:hAnsi="Times New Roman" w:cs="Times New Roman"/>
          <w:b/>
          <w:bCs/>
          <w:color w:val="000000"/>
          <w:kern w:val="36"/>
          <w:lang w:eastAsia="ru-RU"/>
        </w:rPr>
        <w:t>ПО ПРОИЗВОДСТВУ ЭЛЕКТРИЧЕСКОЙ ЭНЕРГИИ, ОБЪЕКТОВ</w:t>
      </w:r>
    </w:p>
    <w:p w:rsidR="00AF5DB4" w:rsidRPr="00AF5DB4" w:rsidRDefault="00AF5DB4" w:rsidP="00AF5DB4">
      <w:pPr>
        <w:shd w:val="clear" w:color="auto" w:fill="FFFFFF"/>
        <w:spacing w:after="0" w:line="240" w:lineRule="auto"/>
        <w:contextualSpacing/>
        <w:jc w:val="center"/>
        <w:outlineLvl w:val="0"/>
        <w:rPr>
          <w:rFonts w:ascii="Times New Roman" w:eastAsia="Times New Roman" w:hAnsi="Times New Roman" w:cs="Times New Roman"/>
          <w:b/>
          <w:bCs/>
          <w:color w:val="000000"/>
          <w:kern w:val="36"/>
          <w:lang w:eastAsia="ru-RU"/>
        </w:rPr>
      </w:pPr>
      <w:r w:rsidRPr="00AF5DB4">
        <w:rPr>
          <w:rFonts w:ascii="Times New Roman" w:eastAsia="Times New Roman" w:hAnsi="Times New Roman" w:cs="Times New Roman"/>
          <w:b/>
          <w:bCs/>
          <w:color w:val="000000"/>
          <w:kern w:val="36"/>
          <w:lang w:eastAsia="ru-RU"/>
        </w:rPr>
        <w:t>ЭЛЕКТРОСЕТЕВОГО ХОЗЯЙСТВА, ОБЪЕКТОВ ТЕПЛОСНАБЖЕНИЯ,</w:t>
      </w:r>
    </w:p>
    <w:p w:rsidR="00AF5DB4" w:rsidRPr="00AF5DB4" w:rsidRDefault="00AF5DB4" w:rsidP="00AF5DB4">
      <w:pPr>
        <w:shd w:val="clear" w:color="auto" w:fill="FFFFFF"/>
        <w:spacing w:after="0" w:line="240" w:lineRule="auto"/>
        <w:contextualSpacing/>
        <w:jc w:val="center"/>
        <w:outlineLvl w:val="0"/>
        <w:rPr>
          <w:rFonts w:ascii="Times New Roman" w:eastAsia="Times New Roman" w:hAnsi="Times New Roman" w:cs="Times New Roman"/>
          <w:b/>
          <w:bCs/>
          <w:color w:val="000000"/>
          <w:kern w:val="36"/>
          <w:lang w:eastAsia="ru-RU"/>
        </w:rPr>
      </w:pPr>
      <w:proofErr w:type="gramStart"/>
      <w:r w:rsidRPr="00AF5DB4">
        <w:rPr>
          <w:rFonts w:ascii="Times New Roman" w:eastAsia="Times New Roman" w:hAnsi="Times New Roman" w:cs="Times New Roman"/>
          <w:b/>
          <w:bCs/>
          <w:color w:val="000000"/>
          <w:kern w:val="36"/>
          <w:lang w:eastAsia="ru-RU"/>
        </w:rPr>
        <w:t>ТЕПЛОПОТРЕБЛЯЮЩИХ УСТАНОВОК)</w:t>
      </w:r>
      <w:proofErr w:type="gramEnd"/>
    </w:p>
    <w:p w:rsidR="00AF5DB4" w:rsidRPr="00AF5DB4" w:rsidRDefault="00AF5DB4" w:rsidP="00AF5DB4">
      <w:pPr>
        <w:shd w:val="clear" w:color="auto" w:fill="FFFFFF"/>
        <w:spacing w:after="0" w:line="240" w:lineRule="auto"/>
        <w:contextualSpacing/>
        <w:jc w:val="both"/>
        <w:rPr>
          <w:rFonts w:ascii="Times New Roman" w:eastAsia="Times New Roman" w:hAnsi="Times New Roman" w:cs="Times New Roman"/>
          <w:color w:val="000000"/>
          <w:lang w:eastAsia="ru-RU"/>
        </w:rPr>
      </w:pPr>
      <w:r w:rsidRPr="00AF5DB4">
        <w:rPr>
          <w:rFonts w:ascii="Times New Roman" w:eastAsia="Times New Roman" w:hAnsi="Times New Roman" w:cs="Times New Roman"/>
          <w:color w:val="000000"/>
          <w:lang w:eastAsia="ru-RU"/>
        </w:rPr>
        <w:t> </w:t>
      </w:r>
    </w:p>
    <w:p w:rsidR="00AF5DB4" w:rsidRPr="00AF5DB4" w:rsidRDefault="00AF5DB4" w:rsidP="00AF5DB4">
      <w:pPr>
        <w:shd w:val="clear" w:color="auto" w:fill="FFFFFF"/>
        <w:spacing w:after="0" w:line="240" w:lineRule="auto"/>
        <w:ind w:firstLine="540"/>
        <w:contextualSpacing/>
        <w:jc w:val="both"/>
        <w:rPr>
          <w:rFonts w:ascii="Times New Roman" w:eastAsia="Times New Roman" w:hAnsi="Times New Roman" w:cs="Times New Roman"/>
          <w:b/>
          <w:color w:val="000000"/>
          <w:lang w:eastAsia="ru-RU"/>
        </w:rPr>
      </w:pPr>
      <w:bookmarkStart w:id="2" w:name="dst100253"/>
      <w:bookmarkEnd w:id="2"/>
      <w:r w:rsidRPr="00AF5DB4">
        <w:rPr>
          <w:rFonts w:ascii="Times New Roman" w:eastAsia="Times New Roman" w:hAnsi="Times New Roman" w:cs="Times New Roman"/>
          <w:b/>
          <w:color w:val="000000"/>
          <w:lang w:eastAsia="ru-RU"/>
        </w:rPr>
        <w:t>1. В составе энергопринимающей установки:</w:t>
      </w:r>
    </w:p>
    <w:p w:rsidR="00AF5DB4" w:rsidRPr="00AF5DB4" w:rsidRDefault="00AF5DB4" w:rsidP="00AF5DB4">
      <w:pPr>
        <w:shd w:val="clear" w:color="auto" w:fill="FFFFFF"/>
        <w:spacing w:after="0" w:line="240" w:lineRule="auto"/>
        <w:ind w:firstLine="540"/>
        <w:contextualSpacing/>
        <w:jc w:val="both"/>
        <w:rPr>
          <w:rFonts w:ascii="Times New Roman" w:eastAsia="Times New Roman" w:hAnsi="Times New Roman" w:cs="Times New Roman"/>
          <w:color w:val="000000"/>
          <w:lang w:eastAsia="ru-RU"/>
        </w:rPr>
      </w:pPr>
      <w:bookmarkStart w:id="3" w:name="dst100254"/>
      <w:bookmarkEnd w:id="3"/>
      <w:proofErr w:type="gramStart"/>
      <w:r w:rsidRPr="00AF5DB4">
        <w:rPr>
          <w:rFonts w:ascii="Times New Roman" w:eastAsia="Times New Roman" w:hAnsi="Times New Roman" w:cs="Times New Roman"/>
          <w:color w:val="000000"/>
          <w:lang w:eastAsia="ru-RU"/>
        </w:rPr>
        <w:t xml:space="preserve">аппараты, агрегаты, механизмы, трансформаторы, электротехническое оборудование трансформаторных подстанций, заземляющие устройства, шинные мосты и гибкие связи напряжением 1 </w:t>
      </w:r>
      <w:proofErr w:type="spellStart"/>
      <w:r w:rsidRPr="00AF5DB4">
        <w:rPr>
          <w:rFonts w:ascii="Times New Roman" w:eastAsia="Times New Roman" w:hAnsi="Times New Roman" w:cs="Times New Roman"/>
          <w:color w:val="000000"/>
          <w:lang w:eastAsia="ru-RU"/>
        </w:rPr>
        <w:t>кВ</w:t>
      </w:r>
      <w:proofErr w:type="spellEnd"/>
      <w:r w:rsidRPr="00AF5DB4">
        <w:rPr>
          <w:rFonts w:ascii="Times New Roman" w:eastAsia="Times New Roman" w:hAnsi="Times New Roman" w:cs="Times New Roman"/>
          <w:color w:val="000000"/>
          <w:lang w:eastAsia="ru-RU"/>
        </w:rPr>
        <w:t xml:space="preserve"> и выше, силовые кабельные линии напряжением 1 </w:t>
      </w:r>
      <w:proofErr w:type="spellStart"/>
      <w:r w:rsidRPr="00AF5DB4">
        <w:rPr>
          <w:rFonts w:ascii="Times New Roman" w:eastAsia="Times New Roman" w:hAnsi="Times New Roman" w:cs="Times New Roman"/>
          <w:color w:val="000000"/>
          <w:lang w:eastAsia="ru-RU"/>
        </w:rPr>
        <w:t>кВ</w:t>
      </w:r>
      <w:proofErr w:type="spellEnd"/>
      <w:r w:rsidRPr="00AF5DB4">
        <w:rPr>
          <w:rFonts w:ascii="Times New Roman" w:eastAsia="Times New Roman" w:hAnsi="Times New Roman" w:cs="Times New Roman"/>
          <w:color w:val="000000"/>
          <w:lang w:eastAsia="ru-RU"/>
        </w:rPr>
        <w:t xml:space="preserve"> и выше, электродвигатели (машины) постоянного и переменного тока напряжением 1 </w:t>
      </w:r>
      <w:proofErr w:type="spellStart"/>
      <w:r w:rsidRPr="00AF5DB4">
        <w:rPr>
          <w:rFonts w:ascii="Times New Roman" w:eastAsia="Times New Roman" w:hAnsi="Times New Roman" w:cs="Times New Roman"/>
          <w:color w:val="000000"/>
          <w:lang w:eastAsia="ru-RU"/>
        </w:rPr>
        <w:t>кВ</w:t>
      </w:r>
      <w:proofErr w:type="spellEnd"/>
      <w:r w:rsidRPr="00AF5DB4">
        <w:rPr>
          <w:rFonts w:ascii="Times New Roman" w:eastAsia="Times New Roman" w:hAnsi="Times New Roman" w:cs="Times New Roman"/>
          <w:color w:val="000000"/>
          <w:lang w:eastAsia="ru-RU"/>
        </w:rPr>
        <w:t xml:space="preserve"> и выше с пускорегулирующими устройствами, электротехническое оборудование источников энергии, используемых в составе энергопринимающей установки, иное оборудование, предназначенное для преобразования электрической энергии в другой</w:t>
      </w:r>
      <w:proofErr w:type="gramEnd"/>
      <w:r w:rsidRPr="00AF5DB4">
        <w:rPr>
          <w:rFonts w:ascii="Times New Roman" w:eastAsia="Times New Roman" w:hAnsi="Times New Roman" w:cs="Times New Roman"/>
          <w:color w:val="000000"/>
          <w:lang w:eastAsia="ru-RU"/>
        </w:rPr>
        <w:t xml:space="preserve"> вид энергии в целях ее потребления (использования, транспортировки);</w:t>
      </w:r>
    </w:p>
    <w:p w:rsidR="00AF5DB4" w:rsidRPr="00AF5DB4" w:rsidRDefault="00AF5DB4" w:rsidP="00AF5DB4">
      <w:pPr>
        <w:shd w:val="clear" w:color="auto" w:fill="FFFFFF"/>
        <w:spacing w:after="0" w:line="240" w:lineRule="auto"/>
        <w:ind w:firstLine="540"/>
        <w:contextualSpacing/>
        <w:jc w:val="both"/>
        <w:rPr>
          <w:rFonts w:ascii="Times New Roman" w:eastAsia="Times New Roman" w:hAnsi="Times New Roman" w:cs="Times New Roman"/>
          <w:color w:val="000000"/>
          <w:lang w:eastAsia="ru-RU"/>
        </w:rPr>
      </w:pPr>
      <w:bookmarkStart w:id="4" w:name="dst100255"/>
      <w:bookmarkEnd w:id="4"/>
      <w:r w:rsidRPr="00AF5DB4">
        <w:rPr>
          <w:rFonts w:ascii="Times New Roman" w:eastAsia="Times New Roman" w:hAnsi="Times New Roman" w:cs="Times New Roman"/>
          <w:color w:val="000000"/>
          <w:lang w:eastAsia="ru-RU"/>
        </w:rPr>
        <w:t>автономные резервные источники питания, установка которых требуется с учетом категории надежности электроснабжения или наличия у потребителя электрической энергии электроприемников, для которых установлена технологическая или аварийная броня.</w:t>
      </w:r>
    </w:p>
    <w:p w:rsidR="00AF5DB4" w:rsidRPr="00AF5DB4" w:rsidRDefault="00AF5DB4" w:rsidP="00AF5DB4">
      <w:pPr>
        <w:shd w:val="clear" w:color="auto" w:fill="FFFFFF"/>
        <w:spacing w:after="0" w:line="240" w:lineRule="auto"/>
        <w:ind w:firstLine="540"/>
        <w:contextualSpacing/>
        <w:jc w:val="both"/>
        <w:rPr>
          <w:rFonts w:ascii="Times New Roman" w:eastAsia="Times New Roman" w:hAnsi="Times New Roman" w:cs="Times New Roman"/>
          <w:b/>
          <w:color w:val="000000"/>
          <w:lang w:eastAsia="ru-RU"/>
        </w:rPr>
      </w:pPr>
      <w:bookmarkStart w:id="5" w:name="dst100256"/>
      <w:bookmarkEnd w:id="5"/>
      <w:r w:rsidRPr="00AF5DB4">
        <w:rPr>
          <w:rFonts w:ascii="Times New Roman" w:eastAsia="Times New Roman" w:hAnsi="Times New Roman" w:cs="Times New Roman"/>
          <w:b/>
          <w:color w:val="000000"/>
          <w:lang w:eastAsia="ru-RU"/>
        </w:rPr>
        <w:t>2. В составе объекта по производству электрической энергии, объекта электросетевого хозяйства:</w:t>
      </w:r>
    </w:p>
    <w:p w:rsidR="00AF5DB4" w:rsidRPr="00AF5DB4" w:rsidRDefault="00AF5DB4" w:rsidP="00AF5DB4">
      <w:pPr>
        <w:shd w:val="clear" w:color="auto" w:fill="FFFFFF"/>
        <w:spacing w:after="0" w:line="240" w:lineRule="auto"/>
        <w:ind w:firstLine="540"/>
        <w:contextualSpacing/>
        <w:jc w:val="both"/>
        <w:rPr>
          <w:rFonts w:ascii="Times New Roman" w:eastAsia="Times New Roman" w:hAnsi="Times New Roman" w:cs="Times New Roman"/>
          <w:color w:val="000000"/>
          <w:lang w:eastAsia="ru-RU"/>
        </w:rPr>
      </w:pPr>
      <w:bookmarkStart w:id="6" w:name="dst100257"/>
      <w:bookmarkEnd w:id="6"/>
      <w:r w:rsidRPr="00AF5DB4">
        <w:rPr>
          <w:rFonts w:ascii="Times New Roman" w:eastAsia="Times New Roman" w:hAnsi="Times New Roman" w:cs="Times New Roman"/>
          <w:color w:val="000000"/>
          <w:lang w:eastAsia="ru-RU"/>
        </w:rPr>
        <w:t>паровые турбины;</w:t>
      </w:r>
    </w:p>
    <w:p w:rsidR="00AF5DB4" w:rsidRPr="00AF5DB4" w:rsidRDefault="00AF5DB4" w:rsidP="00AF5DB4">
      <w:pPr>
        <w:shd w:val="clear" w:color="auto" w:fill="FFFFFF"/>
        <w:spacing w:after="0" w:line="240" w:lineRule="auto"/>
        <w:ind w:firstLine="540"/>
        <w:contextualSpacing/>
        <w:jc w:val="both"/>
        <w:rPr>
          <w:rFonts w:ascii="Times New Roman" w:eastAsia="Times New Roman" w:hAnsi="Times New Roman" w:cs="Times New Roman"/>
          <w:color w:val="000000"/>
          <w:lang w:eastAsia="ru-RU"/>
        </w:rPr>
      </w:pPr>
      <w:bookmarkStart w:id="7" w:name="dst100258"/>
      <w:bookmarkEnd w:id="7"/>
      <w:r w:rsidRPr="00AF5DB4">
        <w:rPr>
          <w:rFonts w:ascii="Times New Roman" w:eastAsia="Times New Roman" w:hAnsi="Times New Roman" w:cs="Times New Roman"/>
          <w:color w:val="000000"/>
          <w:lang w:eastAsia="ru-RU"/>
        </w:rPr>
        <w:t>газовые турбины;</w:t>
      </w:r>
    </w:p>
    <w:p w:rsidR="00AF5DB4" w:rsidRPr="00AF5DB4" w:rsidRDefault="00AF5DB4" w:rsidP="00AF5DB4">
      <w:pPr>
        <w:shd w:val="clear" w:color="auto" w:fill="FFFFFF"/>
        <w:spacing w:after="0" w:line="240" w:lineRule="auto"/>
        <w:ind w:firstLine="540"/>
        <w:contextualSpacing/>
        <w:jc w:val="both"/>
        <w:rPr>
          <w:rFonts w:ascii="Times New Roman" w:eastAsia="Times New Roman" w:hAnsi="Times New Roman" w:cs="Times New Roman"/>
          <w:color w:val="000000"/>
          <w:lang w:eastAsia="ru-RU"/>
        </w:rPr>
      </w:pPr>
      <w:bookmarkStart w:id="8" w:name="dst100259"/>
      <w:bookmarkEnd w:id="8"/>
      <w:r w:rsidRPr="00AF5DB4">
        <w:rPr>
          <w:rFonts w:ascii="Times New Roman" w:eastAsia="Times New Roman" w:hAnsi="Times New Roman" w:cs="Times New Roman"/>
          <w:color w:val="000000"/>
          <w:lang w:eastAsia="ru-RU"/>
        </w:rPr>
        <w:t>гидравлические турбины;</w:t>
      </w:r>
    </w:p>
    <w:p w:rsidR="00AF5DB4" w:rsidRPr="00AF5DB4" w:rsidRDefault="00AF5DB4" w:rsidP="00AF5DB4">
      <w:pPr>
        <w:shd w:val="clear" w:color="auto" w:fill="FFFFFF"/>
        <w:spacing w:after="0" w:line="240" w:lineRule="auto"/>
        <w:ind w:firstLine="540"/>
        <w:contextualSpacing/>
        <w:jc w:val="both"/>
        <w:rPr>
          <w:rFonts w:ascii="Times New Roman" w:eastAsia="Times New Roman" w:hAnsi="Times New Roman" w:cs="Times New Roman"/>
          <w:color w:val="000000"/>
          <w:lang w:eastAsia="ru-RU"/>
        </w:rPr>
      </w:pPr>
      <w:bookmarkStart w:id="9" w:name="dst100260"/>
      <w:bookmarkEnd w:id="9"/>
      <w:r w:rsidRPr="00AF5DB4">
        <w:rPr>
          <w:rFonts w:ascii="Times New Roman" w:eastAsia="Times New Roman" w:hAnsi="Times New Roman" w:cs="Times New Roman"/>
          <w:color w:val="000000"/>
          <w:lang w:eastAsia="ru-RU"/>
        </w:rPr>
        <w:t>вращающиеся электрические машины (генераторы, синхронные компенсаторы совместно с системами возбуждения);</w:t>
      </w:r>
    </w:p>
    <w:p w:rsidR="00AF5DB4" w:rsidRPr="00AF5DB4" w:rsidRDefault="00AF5DB4" w:rsidP="00AF5DB4">
      <w:pPr>
        <w:shd w:val="clear" w:color="auto" w:fill="FFFFFF"/>
        <w:spacing w:after="0" w:line="240" w:lineRule="auto"/>
        <w:ind w:firstLine="540"/>
        <w:contextualSpacing/>
        <w:jc w:val="both"/>
        <w:rPr>
          <w:rFonts w:ascii="Times New Roman" w:eastAsia="Times New Roman" w:hAnsi="Times New Roman" w:cs="Times New Roman"/>
          <w:color w:val="000000"/>
          <w:lang w:eastAsia="ru-RU"/>
        </w:rPr>
      </w:pPr>
      <w:bookmarkStart w:id="10" w:name="dst100261"/>
      <w:bookmarkEnd w:id="10"/>
      <w:r w:rsidRPr="00AF5DB4">
        <w:rPr>
          <w:rFonts w:ascii="Times New Roman" w:eastAsia="Times New Roman" w:hAnsi="Times New Roman" w:cs="Times New Roman"/>
          <w:color w:val="000000"/>
          <w:lang w:eastAsia="ru-RU"/>
        </w:rPr>
        <w:t>силовые трансформаторы (автотрансформаторы);</w:t>
      </w:r>
    </w:p>
    <w:p w:rsidR="00AF5DB4" w:rsidRPr="00AF5DB4" w:rsidRDefault="00AF5DB4" w:rsidP="00AF5DB4">
      <w:pPr>
        <w:shd w:val="clear" w:color="auto" w:fill="FFFFFF"/>
        <w:spacing w:after="0" w:line="240" w:lineRule="auto"/>
        <w:ind w:firstLine="540"/>
        <w:contextualSpacing/>
        <w:jc w:val="both"/>
        <w:rPr>
          <w:rFonts w:ascii="Times New Roman" w:eastAsia="Times New Roman" w:hAnsi="Times New Roman" w:cs="Times New Roman"/>
          <w:color w:val="000000"/>
          <w:lang w:eastAsia="ru-RU"/>
        </w:rPr>
      </w:pPr>
      <w:bookmarkStart w:id="11" w:name="dst100262"/>
      <w:bookmarkEnd w:id="11"/>
      <w:r w:rsidRPr="00AF5DB4">
        <w:rPr>
          <w:rFonts w:ascii="Times New Roman" w:eastAsia="Times New Roman" w:hAnsi="Times New Roman" w:cs="Times New Roman"/>
          <w:color w:val="000000"/>
          <w:lang w:eastAsia="ru-RU"/>
        </w:rPr>
        <w:t>электротехническое оборудование трансформаторных подстанций, распределительных устройств, распределительных пунктов (кроме щитов учета электрической энергии);</w:t>
      </w:r>
    </w:p>
    <w:p w:rsidR="00AF5DB4" w:rsidRPr="00AF5DB4" w:rsidRDefault="00AF5DB4" w:rsidP="00AF5DB4">
      <w:pPr>
        <w:shd w:val="clear" w:color="auto" w:fill="FFFFFF"/>
        <w:spacing w:after="0" w:line="240" w:lineRule="auto"/>
        <w:ind w:firstLine="540"/>
        <w:contextualSpacing/>
        <w:jc w:val="both"/>
        <w:rPr>
          <w:rFonts w:ascii="Times New Roman" w:eastAsia="Times New Roman" w:hAnsi="Times New Roman" w:cs="Times New Roman"/>
          <w:color w:val="000000"/>
          <w:lang w:eastAsia="ru-RU"/>
        </w:rPr>
      </w:pPr>
      <w:bookmarkStart w:id="12" w:name="dst100263"/>
      <w:bookmarkEnd w:id="12"/>
      <w:r w:rsidRPr="00AF5DB4">
        <w:rPr>
          <w:rFonts w:ascii="Times New Roman" w:eastAsia="Times New Roman" w:hAnsi="Times New Roman" w:cs="Times New Roman"/>
          <w:color w:val="000000"/>
          <w:lang w:eastAsia="ru-RU"/>
        </w:rPr>
        <w:t>линии электропередачи (кроме щитов учета, а также участков линии от магистрали до щитов учета, смонтированных на опорах, и далее проложенных до энергопринимающих установок потребителя электрической энергии);</w:t>
      </w:r>
    </w:p>
    <w:p w:rsidR="00AF5DB4" w:rsidRPr="00AF5DB4" w:rsidRDefault="00AF5DB4" w:rsidP="00AF5DB4">
      <w:pPr>
        <w:shd w:val="clear" w:color="auto" w:fill="FFFFFF"/>
        <w:spacing w:after="0" w:line="240" w:lineRule="auto"/>
        <w:ind w:firstLine="540"/>
        <w:contextualSpacing/>
        <w:jc w:val="both"/>
        <w:rPr>
          <w:rFonts w:ascii="Times New Roman" w:eastAsia="Times New Roman" w:hAnsi="Times New Roman" w:cs="Times New Roman"/>
          <w:color w:val="000000"/>
          <w:lang w:eastAsia="ru-RU"/>
        </w:rPr>
      </w:pPr>
      <w:bookmarkStart w:id="13" w:name="dst100264"/>
      <w:bookmarkEnd w:id="13"/>
      <w:r w:rsidRPr="00AF5DB4">
        <w:rPr>
          <w:rFonts w:ascii="Times New Roman" w:eastAsia="Times New Roman" w:hAnsi="Times New Roman" w:cs="Times New Roman"/>
          <w:color w:val="000000"/>
          <w:lang w:eastAsia="ru-RU"/>
        </w:rPr>
        <w:t xml:space="preserve">шинные мосты и гибкие связи, силовые кабельные линии напряжением 1 </w:t>
      </w:r>
      <w:proofErr w:type="spellStart"/>
      <w:r w:rsidRPr="00AF5DB4">
        <w:rPr>
          <w:rFonts w:ascii="Times New Roman" w:eastAsia="Times New Roman" w:hAnsi="Times New Roman" w:cs="Times New Roman"/>
          <w:color w:val="000000"/>
          <w:lang w:eastAsia="ru-RU"/>
        </w:rPr>
        <w:t>кВ</w:t>
      </w:r>
      <w:proofErr w:type="spellEnd"/>
      <w:r w:rsidRPr="00AF5DB4">
        <w:rPr>
          <w:rFonts w:ascii="Times New Roman" w:eastAsia="Times New Roman" w:hAnsi="Times New Roman" w:cs="Times New Roman"/>
          <w:color w:val="000000"/>
          <w:lang w:eastAsia="ru-RU"/>
        </w:rPr>
        <w:t xml:space="preserve"> и выше;</w:t>
      </w:r>
    </w:p>
    <w:p w:rsidR="00AF5DB4" w:rsidRPr="00AF5DB4" w:rsidRDefault="00AF5DB4" w:rsidP="00AF5DB4">
      <w:pPr>
        <w:shd w:val="clear" w:color="auto" w:fill="FFFFFF"/>
        <w:spacing w:after="0" w:line="240" w:lineRule="auto"/>
        <w:ind w:firstLine="540"/>
        <w:contextualSpacing/>
        <w:jc w:val="both"/>
        <w:rPr>
          <w:rFonts w:ascii="Times New Roman" w:eastAsia="Times New Roman" w:hAnsi="Times New Roman" w:cs="Times New Roman"/>
          <w:color w:val="000000"/>
          <w:lang w:eastAsia="ru-RU"/>
        </w:rPr>
      </w:pPr>
      <w:bookmarkStart w:id="14" w:name="dst100265"/>
      <w:bookmarkEnd w:id="14"/>
      <w:r w:rsidRPr="00AF5DB4">
        <w:rPr>
          <w:rFonts w:ascii="Times New Roman" w:eastAsia="Times New Roman" w:hAnsi="Times New Roman" w:cs="Times New Roman"/>
          <w:color w:val="000000"/>
          <w:lang w:eastAsia="ru-RU"/>
        </w:rPr>
        <w:t xml:space="preserve">электродвигатели (машины) постоянного и переменного тока напряжением 1 </w:t>
      </w:r>
      <w:proofErr w:type="spellStart"/>
      <w:r w:rsidRPr="00AF5DB4">
        <w:rPr>
          <w:rFonts w:ascii="Times New Roman" w:eastAsia="Times New Roman" w:hAnsi="Times New Roman" w:cs="Times New Roman"/>
          <w:color w:val="000000"/>
          <w:lang w:eastAsia="ru-RU"/>
        </w:rPr>
        <w:t>кВ</w:t>
      </w:r>
      <w:proofErr w:type="spellEnd"/>
      <w:r w:rsidRPr="00AF5DB4">
        <w:rPr>
          <w:rFonts w:ascii="Times New Roman" w:eastAsia="Times New Roman" w:hAnsi="Times New Roman" w:cs="Times New Roman"/>
          <w:color w:val="000000"/>
          <w:lang w:eastAsia="ru-RU"/>
        </w:rPr>
        <w:t xml:space="preserve"> и выше с пускорегулирующими устройствами;</w:t>
      </w:r>
    </w:p>
    <w:p w:rsidR="00AF5DB4" w:rsidRPr="00AF5DB4" w:rsidRDefault="00AF5DB4" w:rsidP="00AF5DB4">
      <w:pPr>
        <w:shd w:val="clear" w:color="auto" w:fill="FFFFFF"/>
        <w:spacing w:after="0" w:line="240" w:lineRule="auto"/>
        <w:ind w:firstLine="540"/>
        <w:contextualSpacing/>
        <w:jc w:val="both"/>
        <w:rPr>
          <w:rFonts w:ascii="Times New Roman" w:eastAsia="Times New Roman" w:hAnsi="Times New Roman" w:cs="Times New Roman"/>
          <w:color w:val="000000"/>
          <w:lang w:eastAsia="ru-RU"/>
        </w:rPr>
      </w:pPr>
      <w:bookmarkStart w:id="15" w:name="dst100266"/>
      <w:bookmarkEnd w:id="15"/>
      <w:r w:rsidRPr="00AF5DB4">
        <w:rPr>
          <w:rFonts w:ascii="Times New Roman" w:eastAsia="Times New Roman" w:hAnsi="Times New Roman" w:cs="Times New Roman"/>
          <w:color w:val="000000"/>
          <w:lang w:eastAsia="ru-RU"/>
        </w:rPr>
        <w:t>электротехническое оборудование собственных нужд;</w:t>
      </w:r>
    </w:p>
    <w:p w:rsidR="00AF5DB4" w:rsidRPr="00AF5DB4" w:rsidRDefault="00AF5DB4" w:rsidP="00AF5DB4">
      <w:pPr>
        <w:shd w:val="clear" w:color="auto" w:fill="FFFFFF"/>
        <w:spacing w:after="0" w:line="240" w:lineRule="auto"/>
        <w:ind w:firstLine="540"/>
        <w:contextualSpacing/>
        <w:jc w:val="both"/>
        <w:rPr>
          <w:rFonts w:ascii="Times New Roman" w:eastAsia="Times New Roman" w:hAnsi="Times New Roman" w:cs="Times New Roman"/>
          <w:color w:val="000000"/>
          <w:lang w:eastAsia="ru-RU"/>
        </w:rPr>
      </w:pPr>
      <w:bookmarkStart w:id="16" w:name="dst100267"/>
      <w:bookmarkEnd w:id="16"/>
      <w:r w:rsidRPr="00AF5DB4">
        <w:rPr>
          <w:rFonts w:ascii="Times New Roman" w:eastAsia="Times New Roman" w:hAnsi="Times New Roman" w:cs="Times New Roman"/>
          <w:color w:val="000000"/>
          <w:lang w:eastAsia="ru-RU"/>
        </w:rPr>
        <w:t>источники электроснабжения системы собственных нужд;</w:t>
      </w:r>
    </w:p>
    <w:p w:rsidR="00AF5DB4" w:rsidRPr="00AF5DB4" w:rsidRDefault="00AF5DB4" w:rsidP="00AF5DB4">
      <w:pPr>
        <w:shd w:val="clear" w:color="auto" w:fill="FFFFFF"/>
        <w:spacing w:after="0" w:line="240" w:lineRule="auto"/>
        <w:ind w:firstLine="540"/>
        <w:contextualSpacing/>
        <w:jc w:val="both"/>
        <w:rPr>
          <w:rFonts w:ascii="Times New Roman" w:eastAsia="Times New Roman" w:hAnsi="Times New Roman" w:cs="Times New Roman"/>
          <w:color w:val="000000"/>
          <w:lang w:eastAsia="ru-RU"/>
        </w:rPr>
      </w:pPr>
      <w:bookmarkStart w:id="17" w:name="dst100268"/>
      <w:bookmarkEnd w:id="17"/>
      <w:r w:rsidRPr="00AF5DB4">
        <w:rPr>
          <w:rFonts w:ascii="Times New Roman" w:eastAsia="Times New Roman" w:hAnsi="Times New Roman" w:cs="Times New Roman"/>
          <w:color w:val="000000"/>
          <w:lang w:eastAsia="ru-RU"/>
        </w:rPr>
        <w:t>системы оперативного тока (аккумуляторные батареи, зарядные устройства, устройства стабилизации напряжения, щиты постоянного тока);</w:t>
      </w:r>
    </w:p>
    <w:p w:rsidR="00AF5DB4" w:rsidRPr="00AF5DB4" w:rsidRDefault="00AF5DB4" w:rsidP="00AF5DB4">
      <w:pPr>
        <w:shd w:val="clear" w:color="auto" w:fill="FFFFFF"/>
        <w:spacing w:after="0" w:line="240" w:lineRule="auto"/>
        <w:ind w:firstLine="540"/>
        <w:contextualSpacing/>
        <w:jc w:val="both"/>
        <w:rPr>
          <w:rFonts w:ascii="Times New Roman" w:eastAsia="Times New Roman" w:hAnsi="Times New Roman" w:cs="Times New Roman"/>
          <w:color w:val="000000"/>
          <w:lang w:eastAsia="ru-RU"/>
        </w:rPr>
      </w:pPr>
      <w:bookmarkStart w:id="18" w:name="dst100269"/>
      <w:bookmarkEnd w:id="18"/>
      <w:r w:rsidRPr="00AF5DB4">
        <w:rPr>
          <w:rFonts w:ascii="Times New Roman" w:eastAsia="Times New Roman" w:hAnsi="Times New Roman" w:cs="Times New Roman"/>
          <w:color w:val="000000"/>
          <w:lang w:eastAsia="ru-RU"/>
        </w:rPr>
        <w:t>комплексы и устройства релейной защиты и автоматики;</w:t>
      </w:r>
    </w:p>
    <w:p w:rsidR="00AF5DB4" w:rsidRPr="00AF5DB4" w:rsidRDefault="00AF5DB4" w:rsidP="00AF5DB4">
      <w:pPr>
        <w:shd w:val="clear" w:color="auto" w:fill="FFFFFF"/>
        <w:spacing w:after="0" w:line="240" w:lineRule="auto"/>
        <w:ind w:firstLine="540"/>
        <w:contextualSpacing/>
        <w:jc w:val="both"/>
        <w:rPr>
          <w:rFonts w:ascii="Times New Roman" w:eastAsia="Times New Roman" w:hAnsi="Times New Roman" w:cs="Times New Roman"/>
          <w:color w:val="000000"/>
          <w:lang w:eastAsia="ru-RU"/>
        </w:rPr>
      </w:pPr>
      <w:bookmarkStart w:id="19" w:name="dst100270"/>
      <w:bookmarkEnd w:id="19"/>
      <w:r w:rsidRPr="00AF5DB4">
        <w:rPr>
          <w:rFonts w:ascii="Times New Roman" w:eastAsia="Times New Roman" w:hAnsi="Times New Roman" w:cs="Times New Roman"/>
          <w:color w:val="000000"/>
          <w:lang w:eastAsia="ru-RU"/>
        </w:rPr>
        <w:t>средства диспетчерского и технологического управления;</w:t>
      </w:r>
    </w:p>
    <w:p w:rsidR="00AF5DB4" w:rsidRPr="00AF5DB4" w:rsidRDefault="00AF5DB4" w:rsidP="00AF5DB4">
      <w:pPr>
        <w:shd w:val="clear" w:color="auto" w:fill="FFFFFF"/>
        <w:spacing w:after="0" w:line="240" w:lineRule="auto"/>
        <w:ind w:firstLine="540"/>
        <w:contextualSpacing/>
        <w:jc w:val="both"/>
        <w:rPr>
          <w:rFonts w:ascii="Times New Roman" w:eastAsia="Times New Roman" w:hAnsi="Times New Roman" w:cs="Times New Roman"/>
          <w:color w:val="000000"/>
          <w:lang w:eastAsia="ru-RU"/>
        </w:rPr>
      </w:pPr>
      <w:bookmarkStart w:id="20" w:name="dst100271"/>
      <w:bookmarkEnd w:id="20"/>
      <w:r w:rsidRPr="00AF5DB4">
        <w:rPr>
          <w:rFonts w:ascii="Times New Roman" w:eastAsia="Times New Roman" w:hAnsi="Times New Roman" w:cs="Times New Roman"/>
          <w:color w:val="000000"/>
          <w:lang w:eastAsia="ru-RU"/>
        </w:rPr>
        <w:t>заземляющие устройства;</w:t>
      </w:r>
    </w:p>
    <w:p w:rsidR="00AF5DB4" w:rsidRPr="00AF5DB4" w:rsidRDefault="00AF5DB4" w:rsidP="00AF5DB4">
      <w:pPr>
        <w:shd w:val="clear" w:color="auto" w:fill="FFFFFF"/>
        <w:spacing w:after="0" w:line="240" w:lineRule="auto"/>
        <w:ind w:firstLine="540"/>
        <w:contextualSpacing/>
        <w:jc w:val="both"/>
        <w:rPr>
          <w:rFonts w:ascii="Times New Roman" w:eastAsia="Times New Roman" w:hAnsi="Times New Roman" w:cs="Times New Roman"/>
          <w:color w:val="000000"/>
          <w:lang w:eastAsia="ru-RU"/>
        </w:rPr>
      </w:pPr>
      <w:bookmarkStart w:id="21" w:name="dst100272"/>
      <w:bookmarkEnd w:id="21"/>
      <w:r w:rsidRPr="00AF5DB4">
        <w:rPr>
          <w:rFonts w:ascii="Times New Roman" w:eastAsia="Times New Roman" w:hAnsi="Times New Roman" w:cs="Times New Roman"/>
          <w:color w:val="000000"/>
          <w:lang w:eastAsia="ru-RU"/>
        </w:rPr>
        <w:t>насосное оборудование с приводом от электродвигателя;</w:t>
      </w:r>
    </w:p>
    <w:p w:rsidR="00AF5DB4" w:rsidRPr="00AF5DB4" w:rsidRDefault="00AF5DB4" w:rsidP="00AF5DB4">
      <w:pPr>
        <w:shd w:val="clear" w:color="auto" w:fill="FFFFFF"/>
        <w:spacing w:after="0" w:line="240" w:lineRule="auto"/>
        <w:ind w:firstLine="540"/>
        <w:contextualSpacing/>
        <w:jc w:val="both"/>
        <w:rPr>
          <w:rFonts w:ascii="Times New Roman" w:eastAsia="Times New Roman" w:hAnsi="Times New Roman" w:cs="Times New Roman"/>
          <w:color w:val="000000"/>
          <w:lang w:eastAsia="ru-RU"/>
        </w:rPr>
      </w:pPr>
      <w:bookmarkStart w:id="22" w:name="dst100273"/>
      <w:bookmarkEnd w:id="22"/>
      <w:r w:rsidRPr="00AF5DB4">
        <w:rPr>
          <w:rFonts w:ascii="Times New Roman" w:eastAsia="Times New Roman" w:hAnsi="Times New Roman" w:cs="Times New Roman"/>
          <w:color w:val="000000"/>
          <w:lang w:eastAsia="ru-RU"/>
        </w:rPr>
        <w:t>теплообменное оборудование;</w:t>
      </w:r>
    </w:p>
    <w:p w:rsidR="00AF5DB4" w:rsidRPr="00AF5DB4" w:rsidRDefault="00AF5DB4" w:rsidP="00AF5DB4">
      <w:pPr>
        <w:shd w:val="clear" w:color="auto" w:fill="FFFFFF"/>
        <w:spacing w:after="0" w:line="240" w:lineRule="auto"/>
        <w:ind w:firstLine="540"/>
        <w:contextualSpacing/>
        <w:jc w:val="both"/>
        <w:rPr>
          <w:rFonts w:ascii="Times New Roman" w:eastAsia="Times New Roman" w:hAnsi="Times New Roman" w:cs="Times New Roman"/>
          <w:color w:val="000000"/>
          <w:lang w:eastAsia="ru-RU"/>
        </w:rPr>
      </w:pPr>
      <w:bookmarkStart w:id="23" w:name="dst100274"/>
      <w:bookmarkEnd w:id="23"/>
      <w:r w:rsidRPr="00AF5DB4">
        <w:rPr>
          <w:rFonts w:ascii="Times New Roman" w:eastAsia="Times New Roman" w:hAnsi="Times New Roman" w:cs="Times New Roman"/>
          <w:color w:val="000000"/>
          <w:lang w:eastAsia="ru-RU"/>
        </w:rPr>
        <w:t>оборудование поддержания водно-химического режима;</w:t>
      </w:r>
    </w:p>
    <w:p w:rsidR="00AF5DB4" w:rsidRPr="00AF5DB4" w:rsidRDefault="00AF5DB4" w:rsidP="00AF5DB4">
      <w:pPr>
        <w:shd w:val="clear" w:color="auto" w:fill="FFFFFF"/>
        <w:spacing w:after="0" w:line="240" w:lineRule="auto"/>
        <w:ind w:firstLine="540"/>
        <w:contextualSpacing/>
        <w:jc w:val="both"/>
        <w:rPr>
          <w:rFonts w:ascii="Times New Roman" w:eastAsia="Times New Roman" w:hAnsi="Times New Roman" w:cs="Times New Roman"/>
          <w:color w:val="000000"/>
          <w:lang w:eastAsia="ru-RU"/>
        </w:rPr>
      </w:pPr>
      <w:bookmarkStart w:id="24" w:name="dst100275"/>
      <w:bookmarkEnd w:id="24"/>
      <w:r w:rsidRPr="00AF5DB4">
        <w:rPr>
          <w:rFonts w:ascii="Times New Roman" w:eastAsia="Times New Roman" w:hAnsi="Times New Roman" w:cs="Times New Roman"/>
          <w:color w:val="000000"/>
          <w:lang w:eastAsia="ru-RU"/>
        </w:rPr>
        <w:t>технологические защиты и автоматика, обеспечивающие безопасную работу объекта по производству электрической энергии,</w:t>
      </w:r>
    </w:p>
    <w:p w:rsidR="00AF5DB4" w:rsidRPr="00AF5DB4" w:rsidRDefault="00AF5DB4" w:rsidP="00AF5DB4">
      <w:pPr>
        <w:shd w:val="clear" w:color="auto" w:fill="FFFFFF"/>
        <w:spacing w:after="0" w:line="240" w:lineRule="auto"/>
        <w:ind w:firstLine="540"/>
        <w:contextualSpacing/>
        <w:jc w:val="both"/>
        <w:rPr>
          <w:rFonts w:ascii="Times New Roman" w:eastAsia="Times New Roman" w:hAnsi="Times New Roman" w:cs="Times New Roman"/>
          <w:color w:val="000000"/>
          <w:lang w:eastAsia="ru-RU"/>
        </w:rPr>
      </w:pPr>
      <w:bookmarkStart w:id="25" w:name="dst100276"/>
      <w:bookmarkEnd w:id="25"/>
      <w:r w:rsidRPr="00AF5DB4">
        <w:rPr>
          <w:rFonts w:ascii="Times New Roman" w:eastAsia="Times New Roman" w:hAnsi="Times New Roman" w:cs="Times New Roman"/>
          <w:color w:val="000000"/>
          <w:lang w:eastAsia="ru-RU"/>
        </w:rPr>
        <w:t>трубопроводы и арматура, запорно-регулирующая и аварийно-предохранительная арматура;</w:t>
      </w:r>
    </w:p>
    <w:p w:rsidR="00AF5DB4" w:rsidRPr="00AF5DB4" w:rsidRDefault="00AF5DB4" w:rsidP="00AF5DB4">
      <w:pPr>
        <w:shd w:val="clear" w:color="auto" w:fill="FFFFFF"/>
        <w:spacing w:after="0" w:line="240" w:lineRule="auto"/>
        <w:ind w:firstLine="540"/>
        <w:contextualSpacing/>
        <w:jc w:val="both"/>
        <w:rPr>
          <w:rFonts w:ascii="Times New Roman" w:eastAsia="Times New Roman" w:hAnsi="Times New Roman" w:cs="Times New Roman"/>
          <w:color w:val="000000"/>
          <w:lang w:eastAsia="ru-RU"/>
        </w:rPr>
      </w:pPr>
      <w:bookmarkStart w:id="26" w:name="dst100277"/>
      <w:bookmarkEnd w:id="26"/>
      <w:proofErr w:type="gramStart"/>
      <w:r w:rsidRPr="00AF5DB4">
        <w:rPr>
          <w:rFonts w:ascii="Times New Roman" w:eastAsia="Times New Roman" w:hAnsi="Times New Roman" w:cs="Times New Roman"/>
          <w:color w:val="000000"/>
          <w:lang w:eastAsia="ru-RU"/>
        </w:rPr>
        <w:lastRenderedPageBreak/>
        <w:t>вспомогательное оборудование (дымососы, вентиляторы, деаэраторы, баки аккумуляторы, питательные баки, конденсатные баки, сепараторы);</w:t>
      </w:r>
      <w:proofErr w:type="gramEnd"/>
    </w:p>
    <w:p w:rsidR="00AF5DB4" w:rsidRPr="00AF5DB4" w:rsidRDefault="00AF5DB4" w:rsidP="00AF5DB4">
      <w:pPr>
        <w:shd w:val="clear" w:color="auto" w:fill="FFFFFF"/>
        <w:spacing w:after="0" w:line="240" w:lineRule="auto"/>
        <w:ind w:firstLine="540"/>
        <w:contextualSpacing/>
        <w:jc w:val="both"/>
        <w:rPr>
          <w:rFonts w:ascii="Times New Roman" w:eastAsia="Times New Roman" w:hAnsi="Times New Roman" w:cs="Times New Roman"/>
          <w:color w:val="000000"/>
          <w:lang w:eastAsia="ru-RU"/>
        </w:rPr>
      </w:pPr>
      <w:bookmarkStart w:id="27" w:name="dst100278"/>
      <w:bookmarkEnd w:id="27"/>
      <w:r w:rsidRPr="00AF5DB4">
        <w:rPr>
          <w:rFonts w:ascii="Times New Roman" w:eastAsia="Times New Roman" w:hAnsi="Times New Roman" w:cs="Times New Roman"/>
          <w:color w:val="000000"/>
          <w:lang w:eastAsia="ru-RU"/>
        </w:rPr>
        <w:t>резервное топливное хозяйство.</w:t>
      </w:r>
    </w:p>
    <w:p w:rsidR="00AF5DB4" w:rsidRPr="00AF5DB4" w:rsidRDefault="00AF5DB4" w:rsidP="00AF5DB4">
      <w:pPr>
        <w:shd w:val="clear" w:color="auto" w:fill="FFFFFF"/>
        <w:spacing w:after="0" w:line="240" w:lineRule="auto"/>
        <w:ind w:firstLine="540"/>
        <w:contextualSpacing/>
        <w:jc w:val="both"/>
        <w:rPr>
          <w:rFonts w:ascii="Times New Roman" w:eastAsia="Times New Roman" w:hAnsi="Times New Roman" w:cs="Times New Roman"/>
          <w:b/>
          <w:color w:val="000000"/>
          <w:lang w:eastAsia="ru-RU"/>
        </w:rPr>
      </w:pPr>
      <w:bookmarkStart w:id="28" w:name="dst100279"/>
      <w:bookmarkEnd w:id="28"/>
      <w:r w:rsidRPr="00AF5DB4">
        <w:rPr>
          <w:rFonts w:ascii="Times New Roman" w:eastAsia="Times New Roman" w:hAnsi="Times New Roman" w:cs="Times New Roman"/>
          <w:b/>
          <w:color w:val="000000"/>
          <w:lang w:eastAsia="ru-RU"/>
        </w:rPr>
        <w:t>3. В составе объекта теплоснабжения:</w:t>
      </w:r>
    </w:p>
    <w:p w:rsidR="00AF5DB4" w:rsidRPr="00AF5DB4" w:rsidRDefault="00AF5DB4" w:rsidP="00AF5DB4">
      <w:pPr>
        <w:shd w:val="clear" w:color="auto" w:fill="FFFFFF"/>
        <w:spacing w:after="0" w:line="240" w:lineRule="auto"/>
        <w:ind w:firstLine="540"/>
        <w:contextualSpacing/>
        <w:jc w:val="both"/>
        <w:rPr>
          <w:rFonts w:ascii="Times New Roman" w:eastAsia="Times New Roman" w:hAnsi="Times New Roman" w:cs="Times New Roman"/>
          <w:color w:val="000000"/>
          <w:lang w:eastAsia="ru-RU"/>
        </w:rPr>
      </w:pPr>
      <w:bookmarkStart w:id="29" w:name="dst100280"/>
      <w:bookmarkEnd w:id="29"/>
      <w:r w:rsidRPr="00AF5DB4">
        <w:rPr>
          <w:rFonts w:ascii="Times New Roman" w:eastAsia="Times New Roman" w:hAnsi="Times New Roman" w:cs="Times New Roman"/>
          <w:color w:val="000000"/>
          <w:lang w:eastAsia="ru-RU"/>
        </w:rPr>
        <w:t>котельные установки, водогрейные котлы;</w:t>
      </w:r>
    </w:p>
    <w:p w:rsidR="00AF5DB4" w:rsidRPr="00AF5DB4" w:rsidRDefault="00AF5DB4" w:rsidP="00AF5DB4">
      <w:pPr>
        <w:shd w:val="clear" w:color="auto" w:fill="FFFFFF"/>
        <w:spacing w:after="0" w:line="240" w:lineRule="auto"/>
        <w:ind w:firstLine="540"/>
        <w:contextualSpacing/>
        <w:jc w:val="both"/>
        <w:rPr>
          <w:rFonts w:ascii="Times New Roman" w:eastAsia="Times New Roman" w:hAnsi="Times New Roman" w:cs="Times New Roman"/>
          <w:color w:val="000000"/>
          <w:lang w:eastAsia="ru-RU"/>
        </w:rPr>
      </w:pPr>
      <w:bookmarkStart w:id="30" w:name="dst100281"/>
      <w:bookmarkEnd w:id="30"/>
      <w:r w:rsidRPr="00AF5DB4">
        <w:rPr>
          <w:rFonts w:ascii="Times New Roman" w:eastAsia="Times New Roman" w:hAnsi="Times New Roman" w:cs="Times New Roman"/>
          <w:color w:val="000000"/>
          <w:lang w:eastAsia="ru-RU"/>
        </w:rPr>
        <w:t>трубопроводы и арматура, запорно-регулирующая и аварийно-предохранительная арматура;</w:t>
      </w:r>
    </w:p>
    <w:p w:rsidR="00AF5DB4" w:rsidRPr="00AF5DB4" w:rsidRDefault="00AF5DB4" w:rsidP="00AF5DB4">
      <w:pPr>
        <w:shd w:val="clear" w:color="auto" w:fill="FFFFFF"/>
        <w:spacing w:after="0" w:line="240" w:lineRule="auto"/>
        <w:ind w:firstLine="540"/>
        <w:contextualSpacing/>
        <w:jc w:val="both"/>
        <w:rPr>
          <w:rFonts w:ascii="Times New Roman" w:eastAsia="Times New Roman" w:hAnsi="Times New Roman" w:cs="Times New Roman"/>
          <w:color w:val="000000"/>
          <w:lang w:eastAsia="ru-RU"/>
        </w:rPr>
      </w:pPr>
      <w:bookmarkStart w:id="31" w:name="dst100282"/>
      <w:bookmarkEnd w:id="31"/>
      <w:r w:rsidRPr="00AF5DB4">
        <w:rPr>
          <w:rFonts w:ascii="Times New Roman" w:eastAsia="Times New Roman" w:hAnsi="Times New Roman" w:cs="Times New Roman"/>
          <w:color w:val="000000"/>
          <w:lang w:eastAsia="ru-RU"/>
        </w:rPr>
        <w:t>насосное оборудование с приводом от электродвигателя;</w:t>
      </w:r>
    </w:p>
    <w:p w:rsidR="00AF5DB4" w:rsidRPr="00AF5DB4" w:rsidRDefault="00AF5DB4" w:rsidP="00AF5DB4">
      <w:pPr>
        <w:shd w:val="clear" w:color="auto" w:fill="FFFFFF"/>
        <w:spacing w:after="0" w:line="240" w:lineRule="auto"/>
        <w:ind w:firstLine="540"/>
        <w:contextualSpacing/>
        <w:jc w:val="both"/>
        <w:rPr>
          <w:rFonts w:ascii="Times New Roman" w:eastAsia="Times New Roman" w:hAnsi="Times New Roman" w:cs="Times New Roman"/>
          <w:color w:val="000000"/>
          <w:lang w:eastAsia="ru-RU"/>
        </w:rPr>
      </w:pPr>
      <w:bookmarkStart w:id="32" w:name="dst100283"/>
      <w:bookmarkEnd w:id="32"/>
      <w:r w:rsidRPr="00AF5DB4">
        <w:rPr>
          <w:rFonts w:ascii="Times New Roman" w:eastAsia="Times New Roman" w:hAnsi="Times New Roman" w:cs="Times New Roman"/>
          <w:color w:val="000000"/>
          <w:lang w:eastAsia="ru-RU"/>
        </w:rPr>
        <w:t>оборудование поддержания водно-химического режима;</w:t>
      </w:r>
    </w:p>
    <w:p w:rsidR="00AF5DB4" w:rsidRPr="00AF5DB4" w:rsidRDefault="00AF5DB4" w:rsidP="00AF5DB4">
      <w:pPr>
        <w:shd w:val="clear" w:color="auto" w:fill="FFFFFF"/>
        <w:spacing w:after="0" w:line="240" w:lineRule="auto"/>
        <w:ind w:firstLine="540"/>
        <w:contextualSpacing/>
        <w:jc w:val="both"/>
        <w:rPr>
          <w:rFonts w:ascii="Times New Roman" w:eastAsia="Times New Roman" w:hAnsi="Times New Roman" w:cs="Times New Roman"/>
          <w:color w:val="000000"/>
          <w:lang w:eastAsia="ru-RU"/>
        </w:rPr>
      </w:pPr>
      <w:bookmarkStart w:id="33" w:name="dst100284"/>
      <w:bookmarkEnd w:id="33"/>
      <w:r w:rsidRPr="00AF5DB4">
        <w:rPr>
          <w:rFonts w:ascii="Times New Roman" w:eastAsia="Times New Roman" w:hAnsi="Times New Roman" w:cs="Times New Roman"/>
          <w:color w:val="000000"/>
          <w:lang w:eastAsia="ru-RU"/>
        </w:rPr>
        <w:t>системы автоматики, системы безопасной работы источника тепловой энергии (котельной);</w:t>
      </w:r>
    </w:p>
    <w:p w:rsidR="00AF5DB4" w:rsidRPr="00AF5DB4" w:rsidRDefault="00AF5DB4" w:rsidP="00AF5DB4">
      <w:pPr>
        <w:shd w:val="clear" w:color="auto" w:fill="FFFFFF"/>
        <w:spacing w:after="0" w:line="240" w:lineRule="auto"/>
        <w:ind w:firstLine="540"/>
        <w:contextualSpacing/>
        <w:jc w:val="both"/>
        <w:rPr>
          <w:rFonts w:ascii="Times New Roman" w:eastAsia="Times New Roman" w:hAnsi="Times New Roman" w:cs="Times New Roman"/>
          <w:color w:val="000000"/>
          <w:lang w:eastAsia="ru-RU"/>
        </w:rPr>
      </w:pPr>
      <w:bookmarkStart w:id="34" w:name="dst100285"/>
      <w:bookmarkEnd w:id="34"/>
      <w:r w:rsidRPr="00AF5DB4">
        <w:rPr>
          <w:rFonts w:ascii="Times New Roman" w:eastAsia="Times New Roman" w:hAnsi="Times New Roman" w:cs="Times New Roman"/>
          <w:color w:val="000000"/>
          <w:lang w:eastAsia="ru-RU"/>
        </w:rPr>
        <w:t>источники бесперебойного питания для исполнительных механизмов технологических защит;</w:t>
      </w:r>
    </w:p>
    <w:p w:rsidR="00AF5DB4" w:rsidRPr="00AF5DB4" w:rsidRDefault="00AF5DB4" w:rsidP="00AF5DB4">
      <w:pPr>
        <w:shd w:val="clear" w:color="auto" w:fill="FFFFFF"/>
        <w:spacing w:after="0" w:line="240" w:lineRule="auto"/>
        <w:ind w:firstLine="540"/>
        <w:contextualSpacing/>
        <w:jc w:val="both"/>
        <w:rPr>
          <w:rFonts w:ascii="Times New Roman" w:eastAsia="Times New Roman" w:hAnsi="Times New Roman" w:cs="Times New Roman"/>
          <w:color w:val="000000"/>
          <w:lang w:eastAsia="ru-RU"/>
        </w:rPr>
      </w:pPr>
      <w:bookmarkStart w:id="35" w:name="dst100286"/>
      <w:bookmarkEnd w:id="35"/>
      <w:r w:rsidRPr="00AF5DB4">
        <w:rPr>
          <w:rFonts w:ascii="Times New Roman" w:eastAsia="Times New Roman" w:hAnsi="Times New Roman" w:cs="Times New Roman"/>
          <w:color w:val="000000"/>
          <w:lang w:eastAsia="ru-RU"/>
        </w:rPr>
        <w:t>электротехническое оборудование собственных нужд;</w:t>
      </w:r>
    </w:p>
    <w:p w:rsidR="00AF5DB4" w:rsidRPr="00AF5DB4" w:rsidRDefault="00AF5DB4" w:rsidP="00AF5DB4">
      <w:pPr>
        <w:shd w:val="clear" w:color="auto" w:fill="FFFFFF"/>
        <w:spacing w:after="0" w:line="240" w:lineRule="auto"/>
        <w:ind w:firstLine="540"/>
        <w:contextualSpacing/>
        <w:jc w:val="both"/>
        <w:rPr>
          <w:rFonts w:ascii="Times New Roman" w:eastAsia="Times New Roman" w:hAnsi="Times New Roman" w:cs="Times New Roman"/>
          <w:color w:val="000000"/>
          <w:lang w:eastAsia="ru-RU"/>
        </w:rPr>
      </w:pPr>
      <w:bookmarkStart w:id="36" w:name="dst100287"/>
      <w:bookmarkEnd w:id="36"/>
      <w:proofErr w:type="gramStart"/>
      <w:r w:rsidRPr="00AF5DB4">
        <w:rPr>
          <w:rFonts w:ascii="Times New Roman" w:eastAsia="Times New Roman" w:hAnsi="Times New Roman" w:cs="Times New Roman"/>
          <w:color w:val="000000"/>
          <w:lang w:eastAsia="ru-RU"/>
        </w:rPr>
        <w:t>вспомогательное оборудование (дымососы, вентиляторы, деаэраторы, баки-аккумуляторы, питательные баки, конденсатные баки, сепараторы);</w:t>
      </w:r>
      <w:proofErr w:type="gramEnd"/>
    </w:p>
    <w:p w:rsidR="00AF5DB4" w:rsidRPr="00AF5DB4" w:rsidRDefault="00AF5DB4" w:rsidP="00AF5DB4">
      <w:pPr>
        <w:shd w:val="clear" w:color="auto" w:fill="FFFFFF"/>
        <w:spacing w:after="0" w:line="240" w:lineRule="auto"/>
        <w:ind w:firstLine="540"/>
        <w:contextualSpacing/>
        <w:jc w:val="both"/>
        <w:rPr>
          <w:rFonts w:ascii="Times New Roman" w:eastAsia="Times New Roman" w:hAnsi="Times New Roman" w:cs="Times New Roman"/>
          <w:color w:val="000000"/>
          <w:lang w:eastAsia="ru-RU"/>
        </w:rPr>
      </w:pPr>
      <w:bookmarkStart w:id="37" w:name="dst100288"/>
      <w:bookmarkEnd w:id="37"/>
      <w:r w:rsidRPr="00AF5DB4">
        <w:rPr>
          <w:rFonts w:ascii="Times New Roman" w:eastAsia="Times New Roman" w:hAnsi="Times New Roman" w:cs="Times New Roman"/>
          <w:color w:val="000000"/>
          <w:lang w:eastAsia="ru-RU"/>
        </w:rPr>
        <w:t>теплообменное оборудование;</w:t>
      </w:r>
    </w:p>
    <w:p w:rsidR="00AF5DB4" w:rsidRPr="00AF5DB4" w:rsidRDefault="00AF5DB4" w:rsidP="00AF5DB4">
      <w:pPr>
        <w:shd w:val="clear" w:color="auto" w:fill="FFFFFF"/>
        <w:spacing w:after="0" w:line="240" w:lineRule="auto"/>
        <w:ind w:firstLine="540"/>
        <w:contextualSpacing/>
        <w:jc w:val="both"/>
        <w:rPr>
          <w:rFonts w:ascii="Times New Roman" w:eastAsia="Times New Roman" w:hAnsi="Times New Roman" w:cs="Times New Roman"/>
          <w:color w:val="000000"/>
          <w:lang w:eastAsia="ru-RU"/>
        </w:rPr>
      </w:pPr>
      <w:bookmarkStart w:id="38" w:name="dst100289"/>
      <w:bookmarkEnd w:id="38"/>
      <w:r w:rsidRPr="00AF5DB4">
        <w:rPr>
          <w:rFonts w:ascii="Times New Roman" w:eastAsia="Times New Roman" w:hAnsi="Times New Roman" w:cs="Times New Roman"/>
          <w:color w:val="000000"/>
          <w:lang w:eastAsia="ru-RU"/>
        </w:rPr>
        <w:t>резервное топливное хозяйство.</w:t>
      </w:r>
    </w:p>
    <w:p w:rsidR="00AF5DB4" w:rsidRPr="00AF5DB4" w:rsidRDefault="00AF5DB4" w:rsidP="00AF5DB4">
      <w:pPr>
        <w:shd w:val="clear" w:color="auto" w:fill="FFFFFF"/>
        <w:spacing w:after="0" w:line="240" w:lineRule="auto"/>
        <w:ind w:firstLine="540"/>
        <w:contextualSpacing/>
        <w:jc w:val="both"/>
        <w:rPr>
          <w:rFonts w:ascii="Times New Roman" w:eastAsia="Times New Roman" w:hAnsi="Times New Roman" w:cs="Times New Roman"/>
          <w:color w:val="000000"/>
          <w:lang w:eastAsia="ru-RU"/>
        </w:rPr>
      </w:pPr>
      <w:bookmarkStart w:id="39" w:name="dst100290"/>
      <w:bookmarkEnd w:id="39"/>
      <w:r w:rsidRPr="00AF5DB4">
        <w:rPr>
          <w:rFonts w:ascii="Times New Roman" w:eastAsia="Times New Roman" w:hAnsi="Times New Roman" w:cs="Times New Roman"/>
          <w:b/>
          <w:color w:val="000000"/>
          <w:lang w:eastAsia="ru-RU"/>
        </w:rPr>
        <w:t>4. В составе теплопотребляющей установки</w:t>
      </w:r>
      <w:r w:rsidRPr="00AF5DB4">
        <w:rPr>
          <w:rFonts w:ascii="Times New Roman" w:eastAsia="Times New Roman" w:hAnsi="Times New Roman" w:cs="Times New Roman"/>
          <w:color w:val="000000"/>
          <w:lang w:eastAsia="ru-RU"/>
        </w:rPr>
        <w:t xml:space="preserve"> - оборудование и компоненты устройства, предназначенного для использования тепловой энергии (теплоносителя) для нужд потребителя тепловой энергии.</w:t>
      </w:r>
    </w:p>
    <w:p w:rsidR="00AF5DB4" w:rsidRPr="00AF5DB4" w:rsidRDefault="00AF5DB4" w:rsidP="00AF5DB4">
      <w:pPr>
        <w:shd w:val="clear" w:color="auto" w:fill="FFFFFF"/>
        <w:spacing w:after="0" w:line="240" w:lineRule="auto"/>
        <w:ind w:firstLine="540"/>
        <w:contextualSpacing/>
        <w:jc w:val="both"/>
        <w:rPr>
          <w:rFonts w:ascii="Times New Roman" w:eastAsia="Times New Roman" w:hAnsi="Times New Roman" w:cs="Times New Roman"/>
          <w:color w:val="000000"/>
          <w:lang w:eastAsia="ru-RU"/>
        </w:rPr>
      </w:pPr>
      <w:bookmarkStart w:id="40" w:name="dst100291"/>
      <w:bookmarkEnd w:id="40"/>
      <w:r w:rsidRPr="00AF5DB4">
        <w:rPr>
          <w:rFonts w:ascii="Times New Roman" w:eastAsia="Times New Roman" w:hAnsi="Times New Roman" w:cs="Times New Roman"/>
          <w:b/>
          <w:color w:val="000000"/>
          <w:lang w:eastAsia="ru-RU"/>
        </w:rPr>
        <w:t>5. В составе энергопринимающей установки, предназначенной для производства испытаний электрооборудования повышенным напряжением,</w:t>
      </w:r>
      <w:r w:rsidRPr="00AF5DB4">
        <w:rPr>
          <w:rFonts w:ascii="Times New Roman" w:eastAsia="Times New Roman" w:hAnsi="Times New Roman" w:cs="Times New Roman"/>
          <w:color w:val="000000"/>
          <w:lang w:eastAsia="ru-RU"/>
        </w:rPr>
        <w:t xml:space="preserve"> - оборудование, испытательные установки и устройства, предназначенные для проведения заявленных видов испытаний и измерений.</w:t>
      </w:r>
    </w:p>
    <w:p w:rsidR="00AF5DB4" w:rsidRPr="00AF5DB4" w:rsidRDefault="00AF5DB4" w:rsidP="00AF5DB4">
      <w:pPr>
        <w:spacing w:after="0" w:line="240" w:lineRule="auto"/>
        <w:contextualSpacing/>
        <w:rPr>
          <w:rFonts w:ascii="Times New Roman" w:eastAsia="Calibri" w:hAnsi="Times New Roman" w:cs="Times New Roman"/>
          <w:sz w:val="24"/>
          <w:szCs w:val="24"/>
        </w:rPr>
      </w:pPr>
    </w:p>
    <w:p w:rsidR="000D2089" w:rsidRDefault="000D2089" w:rsidP="00C14DE3">
      <w:pPr>
        <w:spacing w:after="0" w:line="240" w:lineRule="auto"/>
        <w:ind w:left="-567" w:firstLine="567"/>
        <w:jc w:val="both"/>
        <w:rPr>
          <w:rFonts w:ascii="Times New Roman" w:hAnsi="Times New Roman" w:cs="Times New Roman"/>
        </w:rPr>
      </w:pPr>
    </w:p>
    <w:p w:rsidR="000D2089" w:rsidRDefault="000D2089" w:rsidP="00C14DE3">
      <w:pPr>
        <w:spacing w:after="0" w:line="240" w:lineRule="auto"/>
        <w:ind w:left="-567" w:firstLine="567"/>
        <w:jc w:val="both"/>
        <w:rPr>
          <w:rFonts w:ascii="Times New Roman" w:hAnsi="Times New Roman" w:cs="Times New Roman"/>
        </w:rPr>
      </w:pPr>
    </w:p>
    <w:p w:rsidR="000D2089" w:rsidRDefault="000D2089" w:rsidP="00C14DE3">
      <w:pPr>
        <w:spacing w:after="0" w:line="240" w:lineRule="auto"/>
        <w:ind w:left="-567" w:firstLine="567"/>
        <w:jc w:val="both"/>
        <w:rPr>
          <w:rFonts w:ascii="Times New Roman" w:hAnsi="Times New Roman" w:cs="Times New Roman"/>
        </w:rPr>
      </w:pPr>
    </w:p>
    <w:p w:rsidR="00C14DE3" w:rsidRDefault="00C14DE3" w:rsidP="00C14DE3">
      <w:pPr>
        <w:spacing w:after="0" w:line="240" w:lineRule="auto"/>
        <w:ind w:left="-567" w:firstLine="567"/>
        <w:jc w:val="both"/>
        <w:rPr>
          <w:rFonts w:ascii="Times New Roman" w:hAnsi="Times New Roman" w:cs="Times New Roman"/>
        </w:rPr>
      </w:pPr>
    </w:p>
    <w:p w:rsidR="001573AE" w:rsidRDefault="001573AE" w:rsidP="001573AE">
      <w:pPr>
        <w:autoSpaceDE w:val="0"/>
        <w:autoSpaceDN w:val="0"/>
        <w:spacing w:after="200" w:line="240" w:lineRule="auto"/>
        <w:ind w:left="5245"/>
        <w:jc w:val="center"/>
        <w:rPr>
          <w:rFonts w:ascii="Times New Roman" w:eastAsia="Times New Roman" w:hAnsi="Times New Roman" w:cs="Times New Roman"/>
          <w:sz w:val="20"/>
          <w:szCs w:val="20"/>
          <w:lang w:eastAsia="ru-RU"/>
        </w:rPr>
        <w:sectPr w:rsidR="001573AE" w:rsidSect="00C14DE3">
          <w:pgSz w:w="11906" w:h="16838"/>
          <w:pgMar w:top="709" w:right="850" w:bottom="568" w:left="1701" w:header="708" w:footer="708" w:gutter="0"/>
          <w:cols w:space="708"/>
          <w:docGrid w:linePitch="360"/>
        </w:sectPr>
      </w:pPr>
    </w:p>
    <w:p w:rsidR="00824548" w:rsidRDefault="00824548" w:rsidP="001573AE">
      <w:pPr>
        <w:autoSpaceDE w:val="0"/>
        <w:autoSpaceDN w:val="0"/>
        <w:spacing w:after="200" w:line="240" w:lineRule="auto"/>
        <w:ind w:left="5245"/>
        <w:jc w:val="center"/>
        <w:rPr>
          <w:rFonts w:ascii="Times New Roman" w:eastAsia="Times New Roman" w:hAnsi="Times New Roman" w:cs="Times New Roman"/>
          <w:sz w:val="20"/>
          <w:szCs w:val="20"/>
          <w:lang w:eastAsia="ru-RU"/>
        </w:rPr>
      </w:pPr>
    </w:p>
    <w:p w:rsidR="00824548" w:rsidRDefault="00824548" w:rsidP="001573AE">
      <w:pPr>
        <w:autoSpaceDE w:val="0"/>
        <w:autoSpaceDN w:val="0"/>
        <w:spacing w:after="200" w:line="240" w:lineRule="auto"/>
        <w:ind w:left="5245"/>
        <w:jc w:val="center"/>
        <w:rPr>
          <w:rFonts w:ascii="Times New Roman" w:eastAsia="Times New Roman" w:hAnsi="Times New Roman" w:cs="Times New Roman"/>
          <w:sz w:val="20"/>
          <w:szCs w:val="20"/>
          <w:lang w:eastAsia="ru-RU"/>
        </w:rPr>
      </w:pPr>
    </w:p>
    <w:p w:rsidR="00824548" w:rsidRDefault="00824548" w:rsidP="001573AE">
      <w:pPr>
        <w:autoSpaceDE w:val="0"/>
        <w:autoSpaceDN w:val="0"/>
        <w:spacing w:after="200" w:line="240" w:lineRule="auto"/>
        <w:ind w:left="5245"/>
        <w:jc w:val="center"/>
        <w:rPr>
          <w:rFonts w:ascii="Times New Roman" w:eastAsia="Times New Roman" w:hAnsi="Times New Roman" w:cs="Times New Roman"/>
          <w:sz w:val="20"/>
          <w:szCs w:val="20"/>
          <w:lang w:eastAsia="ru-RU"/>
        </w:rPr>
      </w:pPr>
    </w:p>
    <w:p w:rsidR="00824548" w:rsidRDefault="00824548" w:rsidP="001573AE">
      <w:pPr>
        <w:autoSpaceDE w:val="0"/>
        <w:autoSpaceDN w:val="0"/>
        <w:spacing w:after="200" w:line="240" w:lineRule="auto"/>
        <w:ind w:left="5245"/>
        <w:jc w:val="center"/>
        <w:rPr>
          <w:rFonts w:ascii="Times New Roman" w:eastAsia="Times New Roman" w:hAnsi="Times New Roman" w:cs="Times New Roman"/>
          <w:sz w:val="20"/>
          <w:szCs w:val="20"/>
          <w:lang w:eastAsia="ru-RU"/>
        </w:rPr>
      </w:pPr>
    </w:p>
    <w:p w:rsidR="00824548" w:rsidRDefault="00824548" w:rsidP="001573AE">
      <w:pPr>
        <w:autoSpaceDE w:val="0"/>
        <w:autoSpaceDN w:val="0"/>
        <w:spacing w:after="200" w:line="240" w:lineRule="auto"/>
        <w:ind w:left="5245"/>
        <w:jc w:val="center"/>
        <w:rPr>
          <w:rFonts w:ascii="Times New Roman" w:eastAsia="Times New Roman" w:hAnsi="Times New Roman" w:cs="Times New Roman"/>
          <w:sz w:val="20"/>
          <w:szCs w:val="20"/>
          <w:lang w:eastAsia="ru-RU"/>
        </w:rPr>
      </w:pPr>
    </w:p>
    <w:p w:rsidR="00824548" w:rsidRDefault="00824548" w:rsidP="001573AE">
      <w:pPr>
        <w:autoSpaceDE w:val="0"/>
        <w:autoSpaceDN w:val="0"/>
        <w:spacing w:after="200" w:line="240" w:lineRule="auto"/>
        <w:ind w:left="5245"/>
        <w:jc w:val="center"/>
        <w:rPr>
          <w:rFonts w:ascii="Times New Roman" w:eastAsia="Times New Roman" w:hAnsi="Times New Roman" w:cs="Times New Roman"/>
          <w:sz w:val="20"/>
          <w:szCs w:val="20"/>
          <w:lang w:eastAsia="ru-RU"/>
        </w:rPr>
      </w:pPr>
    </w:p>
    <w:p w:rsidR="000D2089" w:rsidRDefault="000D2089" w:rsidP="001573AE">
      <w:pPr>
        <w:autoSpaceDE w:val="0"/>
        <w:autoSpaceDN w:val="0"/>
        <w:spacing w:after="200" w:line="240" w:lineRule="auto"/>
        <w:ind w:left="5245"/>
        <w:jc w:val="center"/>
        <w:rPr>
          <w:rFonts w:ascii="Times New Roman" w:eastAsia="Times New Roman" w:hAnsi="Times New Roman" w:cs="Times New Roman"/>
          <w:sz w:val="20"/>
          <w:szCs w:val="20"/>
          <w:lang w:eastAsia="ru-RU"/>
        </w:rPr>
        <w:sectPr w:rsidR="000D2089" w:rsidSect="001573AE">
          <w:footnotePr>
            <w:pos w:val="beneathText"/>
          </w:footnotePr>
          <w:endnotePr>
            <w:numRestart w:val="eachSect"/>
          </w:endnotePr>
          <w:type w:val="continuous"/>
          <w:pgSz w:w="11906" w:h="16838"/>
          <w:pgMar w:top="709" w:right="850" w:bottom="568" w:left="1701" w:header="708" w:footer="708" w:gutter="0"/>
          <w:cols w:space="708"/>
          <w:docGrid w:linePitch="360"/>
        </w:sectPr>
      </w:pPr>
    </w:p>
    <w:p w:rsidR="001573AE" w:rsidRPr="001573AE" w:rsidRDefault="001573AE" w:rsidP="000D2089">
      <w:pPr>
        <w:autoSpaceDE w:val="0"/>
        <w:autoSpaceDN w:val="0"/>
        <w:spacing w:after="200" w:line="240" w:lineRule="auto"/>
        <w:ind w:left="5245"/>
        <w:jc w:val="center"/>
        <w:rPr>
          <w:rFonts w:ascii="Times New Roman" w:eastAsia="Times New Roman" w:hAnsi="Times New Roman" w:cs="Times New Roman"/>
          <w:sz w:val="24"/>
          <w:szCs w:val="24"/>
          <w:lang w:eastAsia="ru-RU"/>
        </w:rPr>
      </w:pPr>
    </w:p>
    <w:sectPr w:rsidR="001573AE" w:rsidRPr="001573AE" w:rsidSect="001573AE">
      <w:footnotePr>
        <w:pos w:val="beneathText"/>
        <w:numRestart w:val="eachSect"/>
      </w:footnotePr>
      <w:endnotePr>
        <w:numRestart w:val="eachSect"/>
      </w:endnotePr>
      <w:type w:val="continuous"/>
      <w:pgSz w:w="11906" w:h="16838"/>
      <w:pgMar w:top="709"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BEE" w:rsidRDefault="00C05BEE" w:rsidP="00C14DE3">
      <w:pPr>
        <w:spacing w:after="0" w:line="240" w:lineRule="auto"/>
      </w:pPr>
      <w:r>
        <w:separator/>
      </w:r>
    </w:p>
  </w:endnote>
  <w:endnote w:type="continuationSeparator" w:id="0">
    <w:p w:rsidR="00C05BEE" w:rsidRDefault="00C05BEE" w:rsidP="00C14DE3">
      <w:pPr>
        <w:spacing w:after="0" w:line="240" w:lineRule="auto"/>
      </w:pPr>
      <w:r>
        <w:continuationSeparator/>
      </w:r>
    </w:p>
  </w:endnote>
  <w:endnote w:id="1">
    <w:p w:rsidR="00AF5DB4" w:rsidRDefault="00AF5DB4" w:rsidP="00AF5DB4">
      <w:pPr>
        <w:pStyle w:val="a5"/>
        <w:ind w:firstLine="567"/>
        <w:jc w:val="both"/>
      </w:pPr>
      <w:r>
        <w:rPr>
          <w:rStyle w:val="a7"/>
        </w:rPr>
        <w:t>1</w:t>
      </w:r>
      <w:r>
        <w:t> Подчеркивается вид требуемого разрешения.</w:t>
      </w:r>
    </w:p>
  </w:endnote>
  <w:endnote w:id="2">
    <w:p w:rsidR="00AF5DB4" w:rsidRDefault="00AF5DB4" w:rsidP="00AF5DB4">
      <w:pPr>
        <w:pStyle w:val="a5"/>
        <w:ind w:firstLine="567"/>
        <w:jc w:val="both"/>
      </w:pPr>
      <w:r>
        <w:rPr>
          <w:rStyle w:val="a7"/>
        </w:rPr>
        <w:t>2</w:t>
      </w:r>
      <w:r>
        <w:t> Подчеркивается вид объекта, допускаемого в эксплуатацию.</w:t>
      </w:r>
    </w:p>
  </w:endnote>
  <w:endnote w:id="3">
    <w:p w:rsidR="00AF5DB4" w:rsidRDefault="00AF5DB4" w:rsidP="00AF5DB4">
      <w:pPr>
        <w:pStyle w:val="a5"/>
        <w:ind w:firstLine="567"/>
        <w:jc w:val="both"/>
      </w:pPr>
      <w:r>
        <w:rPr>
          <w:rStyle w:val="a7"/>
        </w:rPr>
        <w:t>3</w:t>
      </w:r>
      <w:r>
        <w:t> </w:t>
      </w:r>
      <w:proofErr w:type="gramStart"/>
      <w:r>
        <w:t xml:space="preserve">Для юридических лиц указывается должность и </w:t>
      </w:r>
      <w:proofErr w:type="spellStart"/>
      <w:r>
        <w:t>ф.и.о.</w:t>
      </w:r>
      <w:proofErr w:type="spellEnd"/>
      <w:r>
        <w:t xml:space="preserve"> руководителя, для индивидуальных предпринимателей – </w:t>
      </w:r>
      <w:proofErr w:type="spellStart"/>
      <w:r>
        <w:t>ф.и.о.</w:t>
      </w:r>
      <w:proofErr w:type="spellEnd"/>
      <w:r>
        <w:t xml:space="preserve"> индивидуального предпринимателя.</w:t>
      </w:r>
      <w:proofErr w:type="gramEnd"/>
    </w:p>
  </w:endnote>
  <w:endnote w:id="4">
    <w:p w:rsidR="00AF5DB4" w:rsidRDefault="00AF5DB4" w:rsidP="00AF5DB4">
      <w:pPr>
        <w:pStyle w:val="a5"/>
        <w:ind w:firstLine="567"/>
        <w:jc w:val="both"/>
      </w:pPr>
      <w:r>
        <w:rPr>
          <w:rStyle w:val="a7"/>
        </w:rPr>
        <w:t>4</w:t>
      </w:r>
      <w:r>
        <w:t> Для физических лиц.</w:t>
      </w:r>
    </w:p>
  </w:endnote>
  <w:endnote w:id="5">
    <w:p w:rsidR="00AF5DB4" w:rsidRDefault="00AF5DB4" w:rsidP="00AF5DB4">
      <w:pPr>
        <w:pStyle w:val="a5"/>
        <w:ind w:firstLine="567"/>
        <w:jc w:val="both"/>
      </w:pPr>
      <w:r>
        <w:rPr>
          <w:rStyle w:val="a7"/>
        </w:rPr>
        <w:t>5</w:t>
      </w:r>
      <w:r>
        <w:t> </w:t>
      </w:r>
      <w:proofErr w:type="gramStart"/>
      <w:r>
        <w:t>Состав и характеристики допускаемого объекта включают его описание – наименование (в том числе диспетчерское) допускаемого объекта, перечень основного оборудования допускаемого объекта (в случае поэтапного ввода – в объеме соответствующего этапа), подлежащего осмотру, определяемый в соответствии с пунктом 25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w:t>
      </w:r>
      <w:proofErr w:type="gramEnd"/>
      <w:r>
        <w:t xml:space="preserve"> </w:t>
      </w:r>
      <w:proofErr w:type="gramStart"/>
      <w:r>
        <w:t xml:space="preserve">установок, утвержденных постановлением Правительства Российской Федерации от 30 января </w:t>
      </w:r>
      <w:smartTag w:uri="urn:schemas-microsoft-com:office:smarttags" w:element="metricconverter">
        <w:smartTagPr>
          <w:attr w:name="ProductID" w:val="2021 г"/>
        </w:smartTagPr>
        <w:r>
          <w:t>2021 г</w:t>
        </w:r>
      </w:smartTag>
      <w:r>
        <w:t>. №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 из числа оборудования, предусмотренного приложением № 3 к указанным Правилам, с указанием</w:t>
      </w:r>
      <w:proofErr w:type="gramEnd"/>
      <w:r>
        <w:t xml:space="preserve"> </w:t>
      </w:r>
      <w:proofErr w:type="gramStart"/>
      <w:r>
        <w:t>типа, номинальной мощности, напряжения, скорости вращения, рабочего давления, температуры, вместимости сосудов, протяженности кабельных и воздушных линий электропередачи, тепловых сетей, количества опор, марки и сечения кабеля (провода), диаметра трубопроводов.</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BEE" w:rsidRDefault="00C05BEE" w:rsidP="00C14DE3">
      <w:pPr>
        <w:spacing w:after="0" w:line="240" w:lineRule="auto"/>
      </w:pPr>
      <w:r>
        <w:separator/>
      </w:r>
    </w:p>
  </w:footnote>
  <w:footnote w:type="continuationSeparator" w:id="0">
    <w:p w:rsidR="00C05BEE" w:rsidRDefault="00C05BEE" w:rsidP="00C14D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pos w:val="beneathText"/>
    <w:footnote w:id="-1"/>
    <w:footnote w:id="0"/>
  </w:footnotePr>
  <w:endnotePr>
    <w:pos w:val="sectEnd"/>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D3C"/>
    <w:rsid w:val="000D2089"/>
    <w:rsid w:val="001573AE"/>
    <w:rsid w:val="002109A7"/>
    <w:rsid w:val="00333169"/>
    <w:rsid w:val="004D2F3B"/>
    <w:rsid w:val="00824548"/>
    <w:rsid w:val="00964D3C"/>
    <w:rsid w:val="009E5506"/>
    <w:rsid w:val="00A31AD8"/>
    <w:rsid w:val="00AE0B50"/>
    <w:rsid w:val="00AF5DB4"/>
    <w:rsid w:val="00C05BEE"/>
    <w:rsid w:val="00C14DE3"/>
    <w:rsid w:val="00CE472D"/>
    <w:rsid w:val="00D922CB"/>
    <w:rsid w:val="00EB7EA1"/>
    <w:rsid w:val="00F73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169"/>
  </w:style>
  <w:style w:type="paragraph" w:styleId="1">
    <w:name w:val="heading 1"/>
    <w:basedOn w:val="a"/>
    <w:next w:val="a"/>
    <w:link w:val="10"/>
    <w:uiPriority w:val="9"/>
    <w:qFormat/>
    <w:rsid w:val="00333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link w:val="40"/>
    <w:uiPriority w:val="9"/>
    <w:qFormat/>
    <w:rsid w:val="0033316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3169"/>
    <w:rPr>
      <w:rFonts w:asciiTheme="majorHAnsi" w:eastAsiaTheme="majorEastAsia" w:hAnsiTheme="majorHAnsi" w:cstheme="majorBidi"/>
      <w:color w:val="2E74B5" w:themeColor="accent1" w:themeShade="BF"/>
      <w:sz w:val="32"/>
      <w:szCs w:val="32"/>
    </w:rPr>
  </w:style>
  <w:style w:type="character" w:customStyle="1" w:styleId="40">
    <w:name w:val="Заголовок 4 Знак"/>
    <w:basedOn w:val="a0"/>
    <w:link w:val="4"/>
    <w:uiPriority w:val="9"/>
    <w:rsid w:val="00333169"/>
    <w:rPr>
      <w:rFonts w:ascii="Times New Roman" w:eastAsia="Times New Roman" w:hAnsi="Times New Roman" w:cs="Times New Roman"/>
      <w:b/>
      <w:bCs/>
      <w:sz w:val="24"/>
      <w:szCs w:val="24"/>
      <w:lang w:eastAsia="ru-RU"/>
    </w:rPr>
  </w:style>
  <w:style w:type="character" w:styleId="a3">
    <w:name w:val="Strong"/>
    <w:basedOn w:val="a0"/>
    <w:uiPriority w:val="22"/>
    <w:qFormat/>
    <w:rsid w:val="00333169"/>
    <w:rPr>
      <w:b/>
      <w:bCs/>
    </w:rPr>
  </w:style>
  <w:style w:type="paragraph" w:styleId="a4">
    <w:name w:val="List Paragraph"/>
    <w:basedOn w:val="a"/>
    <w:uiPriority w:val="34"/>
    <w:qFormat/>
    <w:rsid w:val="00333169"/>
    <w:pPr>
      <w:ind w:left="720"/>
      <w:contextualSpacing/>
    </w:pPr>
  </w:style>
  <w:style w:type="paragraph" w:styleId="a5">
    <w:name w:val="endnote text"/>
    <w:basedOn w:val="a"/>
    <w:link w:val="a6"/>
    <w:uiPriority w:val="99"/>
    <w:semiHidden/>
    <w:rsid w:val="00C14DE3"/>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6">
    <w:name w:val="Текст концевой сноски Знак"/>
    <w:basedOn w:val="a0"/>
    <w:link w:val="a5"/>
    <w:uiPriority w:val="99"/>
    <w:semiHidden/>
    <w:rsid w:val="00C14DE3"/>
    <w:rPr>
      <w:rFonts w:ascii="Times New Roman" w:eastAsia="Times New Roman" w:hAnsi="Times New Roman" w:cs="Times New Roman"/>
      <w:sz w:val="20"/>
      <w:szCs w:val="20"/>
      <w:lang w:eastAsia="ru-RU"/>
    </w:rPr>
  </w:style>
  <w:style w:type="character" w:styleId="a7">
    <w:name w:val="endnote reference"/>
    <w:basedOn w:val="a0"/>
    <w:uiPriority w:val="99"/>
    <w:semiHidden/>
    <w:rsid w:val="00C14DE3"/>
    <w:rPr>
      <w:rFonts w:cs="Times New Roman"/>
      <w:vertAlign w:val="superscript"/>
    </w:rPr>
  </w:style>
  <w:style w:type="table" w:styleId="a8">
    <w:name w:val="Table Grid"/>
    <w:basedOn w:val="a1"/>
    <w:uiPriority w:val="99"/>
    <w:rsid w:val="00C14DE3"/>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F7392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73926"/>
  </w:style>
  <w:style w:type="paragraph" w:styleId="ab">
    <w:name w:val="footer"/>
    <w:basedOn w:val="a"/>
    <w:link w:val="ac"/>
    <w:uiPriority w:val="99"/>
    <w:unhideWhenUsed/>
    <w:rsid w:val="00F7392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73926"/>
  </w:style>
  <w:style w:type="table" w:customStyle="1" w:styleId="11">
    <w:name w:val="Сетка таблицы1"/>
    <w:basedOn w:val="a1"/>
    <w:next w:val="a8"/>
    <w:uiPriority w:val="99"/>
    <w:rsid w:val="001573AE"/>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8"/>
    <w:uiPriority w:val="99"/>
    <w:rsid w:val="001573AE"/>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ae"/>
    <w:uiPriority w:val="99"/>
    <w:semiHidden/>
    <w:unhideWhenUsed/>
    <w:rsid w:val="001573AE"/>
    <w:pPr>
      <w:spacing w:after="0" w:line="240" w:lineRule="auto"/>
    </w:pPr>
    <w:rPr>
      <w:sz w:val="20"/>
      <w:szCs w:val="20"/>
    </w:rPr>
  </w:style>
  <w:style w:type="character" w:customStyle="1" w:styleId="ae">
    <w:name w:val="Текст сноски Знак"/>
    <w:basedOn w:val="a0"/>
    <w:link w:val="ad"/>
    <w:uiPriority w:val="99"/>
    <w:semiHidden/>
    <w:rsid w:val="001573AE"/>
    <w:rPr>
      <w:sz w:val="20"/>
      <w:szCs w:val="20"/>
    </w:rPr>
  </w:style>
  <w:style w:type="character" w:styleId="af">
    <w:name w:val="footnote reference"/>
    <w:basedOn w:val="a0"/>
    <w:uiPriority w:val="99"/>
    <w:semiHidden/>
    <w:unhideWhenUsed/>
    <w:rsid w:val="001573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169"/>
  </w:style>
  <w:style w:type="paragraph" w:styleId="1">
    <w:name w:val="heading 1"/>
    <w:basedOn w:val="a"/>
    <w:next w:val="a"/>
    <w:link w:val="10"/>
    <w:uiPriority w:val="9"/>
    <w:qFormat/>
    <w:rsid w:val="00333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link w:val="40"/>
    <w:uiPriority w:val="9"/>
    <w:qFormat/>
    <w:rsid w:val="0033316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3169"/>
    <w:rPr>
      <w:rFonts w:asciiTheme="majorHAnsi" w:eastAsiaTheme="majorEastAsia" w:hAnsiTheme="majorHAnsi" w:cstheme="majorBidi"/>
      <w:color w:val="2E74B5" w:themeColor="accent1" w:themeShade="BF"/>
      <w:sz w:val="32"/>
      <w:szCs w:val="32"/>
    </w:rPr>
  </w:style>
  <w:style w:type="character" w:customStyle="1" w:styleId="40">
    <w:name w:val="Заголовок 4 Знак"/>
    <w:basedOn w:val="a0"/>
    <w:link w:val="4"/>
    <w:uiPriority w:val="9"/>
    <w:rsid w:val="00333169"/>
    <w:rPr>
      <w:rFonts w:ascii="Times New Roman" w:eastAsia="Times New Roman" w:hAnsi="Times New Roman" w:cs="Times New Roman"/>
      <w:b/>
      <w:bCs/>
      <w:sz w:val="24"/>
      <w:szCs w:val="24"/>
      <w:lang w:eastAsia="ru-RU"/>
    </w:rPr>
  </w:style>
  <w:style w:type="character" w:styleId="a3">
    <w:name w:val="Strong"/>
    <w:basedOn w:val="a0"/>
    <w:uiPriority w:val="22"/>
    <w:qFormat/>
    <w:rsid w:val="00333169"/>
    <w:rPr>
      <w:b/>
      <w:bCs/>
    </w:rPr>
  </w:style>
  <w:style w:type="paragraph" w:styleId="a4">
    <w:name w:val="List Paragraph"/>
    <w:basedOn w:val="a"/>
    <w:uiPriority w:val="34"/>
    <w:qFormat/>
    <w:rsid w:val="00333169"/>
    <w:pPr>
      <w:ind w:left="720"/>
      <w:contextualSpacing/>
    </w:pPr>
  </w:style>
  <w:style w:type="paragraph" w:styleId="a5">
    <w:name w:val="endnote text"/>
    <w:basedOn w:val="a"/>
    <w:link w:val="a6"/>
    <w:uiPriority w:val="99"/>
    <w:semiHidden/>
    <w:rsid w:val="00C14DE3"/>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6">
    <w:name w:val="Текст концевой сноски Знак"/>
    <w:basedOn w:val="a0"/>
    <w:link w:val="a5"/>
    <w:uiPriority w:val="99"/>
    <w:semiHidden/>
    <w:rsid w:val="00C14DE3"/>
    <w:rPr>
      <w:rFonts w:ascii="Times New Roman" w:eastAsia="Times New Roman" w:hAnsi="Times New Roman" w:cs="Times New Roman"/>
      <w:sz w:val="20"/>
      <w:szCs w:val="20"/>
      <w:lang w:eastAsia="ru-RU"/>
    </w:rPr>
  </w:style>
  <w:style w:type="character" w:styleId="a7">
    <w:name w:val="endnote reference"/>
    <w:basedOn w:val="a0"/>
    <w:uiPriority w:val="99"/>
    <w:semiHidden/>
    <w:rsid w:val="00C14DE3"/>
    <w:rPr>
      <w:rFonts w:cs="Times New Roman"/>
      <w:vertAlign w:val="superscript"/>
    </w:rPr>
  </w:style>
  <w:style w:type="table" w:styleId="a8">
    <w:name w:val="Table Grid"/>
    <w:basedOn w:val="a1"/>
    <w:uiPriority w:val="99"/>
    <w:rsid w:val="00C14DE3"/>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F7392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73926"/>
  </w:style>
  <w:style w:type="paragraph" w:styleId="ab">
    <w:name w:val="footer"/>
    <w:basedOn w:val="a"/>
    <w:link w:val="ac"/>
    <w:uiPriority w:val="99"/>
    <w:unhideWhenUsed/>
    <w:rsid w:val="00F7392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73926"/>
  </w:style>
  <w:style w:type="table" w:customStyle="1" w:styleId="11">
    <w:name w:val="Сетка таблицы1"/>
    <w:basedOn w:val="a1"/>
    <w:next w:val="a8"/>
    <w:uiPriority w:val="99"/>
    <w:rsid w:val="001573AE"/>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8"/>
    <w:uiPriority w:val="99"/>
    <w:rsid w:val="001573AE"/>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ae"/>
    <w:uiPriority w:val="99"/>
    <w:semiHidden/>
    <w:unhideWhenUsed/>
    <w:rsid w:val="001573AE"/>
    <w:pPr>
      <w:spacing w:after="0" w:line="240" w:lineRule="auto"/>
    </w:pPr>
    <w:rPr>
      <w:sz w:val="20"/>
      <w:szCs w:val="20"/>
    </w:rPr>
  </w:style>
  <w:style w:type="character" w:customStyle="1" w:styleId="ae">
    <w:name w:val="Текст сноски Знак"/>
    <w:basedOn w:val="a0"/>
    <w:link w:val="ad"/>
    <w:uiPriority w:val="99"/>
    <w:semiHidden/>
    <w:rsid w:val="001573AE"/>
    <w:rPr>
      <w:sz w:val="20"/>
      <w:szCs w:val="20"/>
    </w:rPr>
  </w:style>
  <w:style w:type="character" w:styleId="af">
    <w:name w:val="footnote reference"/>
    <w:basedOn w:val="a0"/>
    <w:uiPriority w:val="99"/>
    <w:semiHidden/>
    <w:unhideWhenUsed/>
    <w:rsid w:val="001573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7357">
      <w:bodyDiv w:val="1"/>
      <w:marLeft w:val="0"/>
      <w:marRight w:val="0"/>
      <w:marTop w:val="0"/>
      <w:marBottom w:val="0"/>
      <w:divBdr>
        <w:top w:val="none" w:sz="0" w:space="0" w:color="auto"/>
        <w:left w:val="none" w:sz="0" w:space="0" w:color="auto"/>
        <w:bottom w:val="none" w:sz="0" w:space="0" w:color="auto"/>
        <w:right w:val="none" w:sz="0" w:space="0" w:color="auto"/>
      </w:divBdr>
      <w:divsChild>
        <w:div w:id="162093814">
          <w:marLeft w:val="0"/>
          <w:marRight w:val="0"/>
          <w:marTop w:val="192"/>
          <w:marBottom w:val="0"/>
          <w:divBdr>
            <w:top w:val="none" w:sz="0" w:space="0" w:color="auto"/>
            <w:left w:val="none" w:sz="0" w:space="0" w:color="auto"/>
            <w:bottom w:val="none" w:sz="0" w:space="0" w:color="auto"/>
            <w:right w:val="none" w:sz="0" w:space="0" w:color="auto"/>
          </w:divBdr>
        </w:div>
        <w:div w:id="592250811">
          <w:marLeft w:val="0"/>
          <w:marRight w:val="0"/>
          <w:marTop w:val="192"/>
          <w:marBottom w:val="0"/>
          <w:divBdr>
            <w:top w:val="none" w:sz="0" w:space="0" w:color="auto"/>
            <w:left w:val="none" w:sz="0" w:space="0" w:color="auto"/>
            <w:bottom w:val="none" w:sz="0" w:space="0" w:color="auto"/>
            <w:right w:val="none" w:sz="0" w:space="0" w:color="auto"/>
          </w:divBdr>
        </w:div>
        <w:div w:id="679967274">
          <w:marLeft w:val="0"/>
          <w:marRight w:val="0"/>
          <w:marTop w:val="192"/>
          <w:marBottom w:val="0"/>
          <w:divBdr>
            <w:top w:val="none" w:sz="0" w:space="0" w:color="auto"/>
            <w:left w:val="none" w:sz="0" w:space="0" w:color="auto"/>
            <w:bottom w:val="none" w:sz="0" w:space="0" w:color="auto"/>
            <w:right w:val="none" w:sz="0" w:space="0" w:color="auto"/>
          </w:divBdr>
        </w:div>
        <w:div w:id="1012730066">
          <w:marLeft w:val="0"/>
          <w:marRight w:val="0"/>
          <w:marTop w:val="192"/>
          <w:marBottom w:val="0"/>
          <w:divBdr>
            <w:top w:val="none" w:sz="0" w:space="0" w:color="auto"/>
            <w:left w:val="none" w:sz="0" w:space="0" w:color="auto"/>
            <w:bottom w:val="none" w:sz="0" w:space="0" w:color="auto"/>
            <w:right w:val="none" w:sz="0" w:space="0" w:color="auto"/>
          </w:divBdr>
        </w:div>
        <w:div w:id="1928421906">
          <w:marLeft w:val="0"/>
          <w:marRight w:val="0"/>
          <w:marTop w:val="192"/>
          <w:marBottom w:val="0"/>
          <w:divBdr>
            <w:top w:val="none" w:sz="0" w:space="0" w:color="auto"/>
            <w:left w:val="none" w:sz="0" w:space="0" w:color="auto"/>
            <w:bottom w:val="none" w:sz="0" w:space="0" w:color="auto"/>
            <w:right w:val="none" w:sz="0" w:space="0" w:color="auto"/>
          </w:divBdr>
        </w:div>
        <w:div w:id="1591352707">
          <w:marLeft w:val="0"/>
          <w:marRight w:val="0"/>
          <w:marTop w:val="192"/>
          <w:marBottom w:val="0"/>
          <w:divBdr>
            <w:top w:val="none" w:sz="0" w:space="0" w:color="auto"/>
            <w:left w:val="none" w:sz="0" w:space="0" w:color="auto"/>
            <w:bottom w:val="none" w:sz="0" w:space="0" w:color="auto"/>
            <w:right w:val="none" w:sz="0" w:space="0" w:color="auto"/>
          </w:divBdr>
        </w:div>
        <w:div w:id="1295678099">
          <w:marLeft w:val="0"/>
          <w:marRight w:val="0"/>
          <w:marTop w:val="192"/>
          <w:marBottom w:val="0"/>
          <w:divBdr>
            <w:top w:val="none" w:sz="0" w:space="0" w:color="auto"/>
            <w:left w:val="none" w:sz="0" w:space="0" w:color="auto"/>
            <w:bottom w:val="none" w:sz="0" w:space="0" w:color="auto"/>
            <w:right w:val="none" w:sz="0" w:space="0" w:color="auto"/>
          </w:divBdr>
        </w:div>
        <w:div w:id="337198233">
          <w:marLeft w:val="0"/>
          <w:marRight w:val="0"/>
          <w:marTop w:val="192"/>
          <w:marBottom w:val="0"/>
          <w:divBdr>
            <w:top w:val="none" w:sz="0" w:space="0" w:color="auto"/>
            <w:left w:val="none" w:sz="0" w:space="0" w:color="auto"/>
            <w:bottom w:val="none" w:sz="0" w:space="0" w:color="auto"/>
            <w:right w:val="none" w:sz="0" w:space="0" w:color="auto"/>
          </w:divBdr>
        </w:div>
        <w:div w:id="1551453777">
          <w:marLeft w:val="0"/>
          <w:marRight w:val="0"/>
          <w:marTop w:val="192"/>
          <w:marBottom w:val="0"/>
          <w:divBdr>
            <w:top w:val="none" w:sz="0" w:space="0" w:color="auto"/>
            <w:left w:val="none" w:sz="0" w:space="0" w:color="auto"/>
            <w:bottom w:val="none" w:sz="0" w:space="0" w:color="auto"/>
            <w:right w:val="none" w:sz="0" w:space="0" w:color="auto"/>
          </w:divBdr>
        </w:div>
        <w:div w:id="495847265">
          <w:marLeft w:val="0"/>
          <w:marRight w:val="0"/>
          <w:marTop w:val="192"/>
          <w:marBottom w:val="0"/>
          <w:divBdr>
            <w:top w:val="none" w:sz="0" w:space="0" w:color="auto"/>
            <w:left w:val="none" w:sz="0" w:space="0" w:color="auto"/>
            <w:bottom w:val="none" w:sz="0" w:space="0" w:color="auto"/>
            <w:right w:val="none" w:sz="0" w:space="0" w:color="auto"/>
          </w:divBdr>
        </w:div>
        <w:div w:id="327834136">
          <w:marLeft w:val="0"/>
          <w:marRight w:val="0"/>
          <w:marTop w:val="192"/>
          <w:marBottom w:val="0"/>
          <w:divBdr>
            <w:top w:val="none" w:sz="0" w:space="0" w:color="auto"/>
            <w:left w:val="none" w:sz="0" w:space="0" w:color="auto"/>
            <w:bottom w:val="none" w:sz="0" w:space="0" w:color="auto"/>
            <w:right w:val="none" w:sz="0" w:space="0" w:color="auto"/>
          </w:divBdr>
        </w:div>
        <w:div w:id="1754353395">
          <w:marLeft w:val="0"/>
          <w:marRight w:val="0"/>
          <w:marTop w:val="192"/>
          <w:marBottom w:val="0"/>
          <w:divBdr>
            <w:top w:val="none" w:sz="0" w:space="0" w:color="auto"/>
            <w:left w:val="none" w:sz="0" w:space="0" w:color="auto"/>
            <w:bottom w:val="none" w:sz="0" w:space="0" w:color="auto"/>
            <w:right w:val="none" w:sz="0" w:space="0" w:color="auto"/>
          </w:divBdr>
        </w:div>
        <w:div w:id="1667711981">
          <w:marLeft w:val="0"/>
          <w:marRight w:val="0"/>
          <w:marTop w:val="192"/>
          <w:marBottom w:val="0"/>
          <w:divBdr>
            <w:top w:val="none" w:sz="0" w:space="0" w:color="auto"/>
            <w:left w:val="none" w:sz="0" w:space="0" w:color="auto"/>
            <w:bottom w:val="none" w:sz="0" w:space="0" w:color="auto"/>
            <w:right w:val="none" w:sz="0" w:space="0" w:color="auto"/>
          </w:divBdr>
        </w:div>
        <w:div w:id="70003655">
          <w:marLeft w:val="0"/>
          <w:marRight w:val="0"/>
          <w:marTop w:val="192"/>
          <w:marBottom w:val="0"/>
          <w:divBdr>
            <w:top w:val="none" w:sz="0" w:space="0" w:color="auto"/>
            <w:left w:val="none" w:sz="0" w:space="0" w:color="auto"/>
            <w:bottom w:val="none" w:sz="0" w:space="0" w:color="auto"/>
            <w:right w:val="none" w:sz="0" w:space="0" w:color="auto"/>
          </w:divBdr>
        </w:div>
        <w:div w:id="336687425">
          <w:marLeft w:val="0"/>
          <w:marRight w:val="0"/>
          <w:marTop w:val="192"/>
          <w:marBottom w:val="0"/>
          <w:divBdr>
            <w:top w:val="none" w:sz="0" w:space="0" w:color="auto"/>
            <w:left w:val="none" w:sz="0" w:space="0" w:color="auto"/>
            <w:bottom w:val="none" w:sz="0" w:space="0" w:color="auto"/>
            <w:right w:val="none" w:sz="0" w:space="0" w:color="auto"/>
          </w:divBdr>
        </w:div>
        <w:div w:id="1656645861">
          <w:marLeft w:val="0"/>
          <w:marRight w:val="0"/>
          <w:marTop w:val="192"/>
          <w:marBottom w:val="0"/>
          <w:divBdr>
            <w:top w:val="none" w:sz="0" w:space="0" w:color="auto"/>
            <w:left w:val="none" w:sz="0" w:space="0" w:color="auto"/>
            <w:bottom w:val="none" w:sz="0" w:space="0" w:color="auto"/>
            <w:right w:val="none" w:sz="0" w:space="0" w:color="auto"/>
          </w:divBdr>
        </w:div>
        <w:div w:id="1286080911">
          <w:marLeft w:val="0"/>
          <w:marRight w:val="0"/>
          <w:marTop w:val="192"/>
          <w:marBottom w:val="0"/>
          <w:divBdr>
            <w:top w:val="none" w:sz="0" w:space="0" w:color="auto"/>
            <w:left w:val="none" w:sz="0" w:space="0" w:color="auto"/>
            <w:bottom w:val="none" w:sz="0" w:space="0" w:color="auto"/>
            <w:right w:val="none" w:sz="0" w:space="0" w:color="auto"/>
          </w:divBdr>
        </w:div>
        <w:div w:id="1038974297">
          <w:marLeft w:val="0"/>
          <w:marRight w:val="0"/>
          <w:marTop w:val="192"/>
          <w:marBottom w:val="0"/>
          <w:divBdr>
            <w:top w:val="none" w:sz="0" w:space="0" w:color="auto"/>
            <w:left w:val="none" w:sz="0" w:space="0" w:color="auto"/>
            <w:bottom w:val="none" w:sz="0" w:space="0" w:color="auto"/>
            <w:right w:val="none" w:sz="0" w:space="0" w:color="auto"/>
          </w:divBdr>
        </w:div>
        <w:div w:id="1879971403">
          <w:marLeft w:val="0"/>
          <w:marRight w:val="0"/>
          <w:marTop w:val="192"/>
          <w:marBottom w:val="0"/>
          <w:divBdr>
            <w:top w:val="none" w:sz="0" w:space="0" w:color="auto"/>
            <w:left w:val="none" w:sz="0" w:space="0" w:color="auto"/>
            <w:bottom w:val="none" w:sz="0" w:space="0" w:color="auto"/>
            <w:right w:val="none" w:sz="0" w:space="0" w:color="auto"/>
          </w:divBdr>
        </w:div>
        <w:div w:id="1550648631">
          <w:marLeft w:val="0"/>
          <w:marRight w:val="0"/>
          <w:marTop w:val="192"/>
          <w:marBottom w:val="0"/>
          <w:divBdr>
            <w:top w:val="none" w:sz="0" w:space="0" w:color="auto"/>
            <w:left w:val="none" w:sz="0" w:space="0" w:color="auto"/>
            <w:bottom w:val="none" w:sz="0" w:space="0" w:color="auto"/>
            <w:right w:val="none" w:sz="0" w:space="0" w:color="auto"/>
          </w:divBdr>
        </w:div>
        <w:div w:id="512837361">
          <w:marLeft w:val="0"/>
          <w:marRight w:val="0"/>
          <w:marTop w:val="192"/>
          <w:marBottom w:val="0"/>
          <w:divBdr>
            <w:top w:val="none" w:sz="0" w:space="0" w:color="auto"/>
            <w:left w:val="none" w:sz="0" w:space="0" w:color="auto"/>
            <w:bottom w:val="none" w:sz="0" w:space="0" w:color="auto"/>
            <w:right w:val="none" w:sz="0" w:space="0" w:color="auto"/>
          </w:divBdr>
        </w:div>
        <w:div w:id="425342564">
          <w:marLeft w:val="0"/>
          <w:marRight w:val="0"/>
          <w:marTop w:val="192"/>
          <w:marBottom w:val="0"/>
          <w:divBdr>
            <w:top w:val="none" w:sz="0" w:space="0" w:color="auto"/>
            <w:left w:val="none" w:sz="0" w:space="0" w:color="auto"/>
            <w:bottom w:val="none" w:sz="0" w:space="0" w:color="auto"/>
            <w:right w:val="none" w:sz="0" w:space="0" w:color="auto"/>
          </w:divBdr>
        </w:div>
        <w:div w:id="1059668537">
          <w:marLeft w:val="0"/>
          <w:marRight w:val="0"/>
          <w:marTop w:val="192"/>
          <w:marBottom w:val="0"/>
          <w:divBdr>
            <w:top w:val="none" w:sz="0" w:space="0" w:color="auto"/>
            <w:left w:val="none" w:sz="0" w:space="0" w:color="auto"/>
            <w:bottom w:val="none" w:sz="0" w:space="0" w:color="auto"/>
            <w:right w:val="none" w:sz="0" w:space="0" w:color="auto"/>
          </w:divBdr>
        </w:div>
        <w:div w:id="251857073">
          <w:marLeft w:val="0"/>
          <w:marRight w:val="0"/>
          <w:marTop w:val="192"/>
          <w:marBottom w:val="0"/>
          <w:divBdr>
            <w:top w:val="none" w:sz="0" w:space="0" w:color="auto"/>
            <w:left w:val="none" w:sz="0" w:space="0" w:color="auto"/>
            <w:bottom w:val="none" w:sz="0" w:space="0" w:color="auto"/>
            <w:right w:val="none" w:sz="0" w:space="0" w:color="auto"/>
          </w:divBdr>
        </w:div>
        <w:div w:id="2056617155">
          <w:marLeft w:val="0"/>
          <w:marRight w:val="0"/>
          <w:marTop w:val="192"/>
          <w:marBottom w:val="0"/>
          <w:divBdr>
            <w:top w:val="none" w:sz="0" w:space="0" w:color="auto"/>
            <w:left w:val="none" w:sz="0" w:space="0" w:color="auto"/>
            <w:bottom w:val="none" w:sz="0" w:space="0" w:color="auto"/>
            <w:right w:val="none" w:sz="0" w:space="0" w:color="auto"/>
          </w:divBdr>
        </w:div>
        <w:div w:id="2040232274">
          <w:marLeft w:val="0"/>
          <w:marRight w:val="0"/>
          <w:marTop w:val="192"/>
          <w:marBottom w:val="0"/>
          <w:divBdr>
            <w:top w:val="none" w:sz="0" w:space="0" w:color="auto"/>
            <w:left w:val="none" w:sz="0" w:space="0" w:color="auto"/>
            <w:bottom w:val="none" w:sz="0" w:space="0" w:color="auto"/>
            <w:right w:val="none" w:sz="0" w:space="0" w:color="auto"/>
          </w:divBdr>
        </w:div>
        <w:div w:id="2004773918">
          <w:marLeft w:val="0"/>
          <w:marRight w:val="0"/>
          <w:marTop w:val="192"/>
          <w:marBottom w:val="0"/>
          <w:divBdr>
            <w:top w:val="none" w:sz="0" w:space="0" w:color="auto"/>
            <w:left w:val="none" w:sz="0" w:space="0" w:color="auto"/>
            <w:bottom w:val="none" w:sz="0" w:space="0" w:color="auto"/>
            <w:right w:val="none" w:sz="0" w:space="0" w:color="auto"/>
          </w:divBdr>
        </w:div>
        <w:div w:id="1911694272">
          <w:marLeft w:val="0"/>
          <w:marRight w:val="0"/>
          <w:marTop w:val="192"/>
          <w:marBottom w:val="0"/>
          <w:divBdr>
            <w:top w:val="none" w:sz="0" w:space="0" w:color="auto"/>
            <w:left w:val="none" w:sz="0" w:space="0" w:color="auto"/>
            <w:bottom w:val="none" w:sz="0" w:space="0" w:color="auto"/>
            <w:right w:val="none" w:sz="0" w:space="0" w:color="auto"/>
          </w:divBdr>
        </w:div>
        <w:div w:id="9918326">
          <w:marLeft w:val="0"/>
          <w:marRight w:val="0"/>
          <w:marTop w:val="192"/>
          <w:marBottom w:val="0"/>
          <w:divBdr>
            <w:top w:val="none" w:sz="0" w:space="0" w:color="auto"/>
            <w:left w:val="none" w:sz="0" w:space="0" w:color="auto"/>
            <w:bottom w:val="none" w:sz="0" w:space="0" w:color="auto"/>
            <w:right w:val="none" w:sz="0" w:space="0" w:color="auto"/>
          </w:divBdr>
        </w:div>
        <w:div w:id="1524051019">
          <w:marLeft w:val="0"/>
          <w:marRight w:val="0"/>
          <w:marTop w:val="192"/>
          <w:marBottom w:val="0"/>
          <w:divBdr>
            <w:top w:val="none" w:sz="0" w:space="0" w:color="auto"/>
            <w:left w:val="none" w:sz="0" w:space="0" w:color="auto"/>
            <w:bottom w:val="none" w:sz="0" w:space="0" w:color="auto"/>
            <w:right w:val="none" w:sz="0" w:space="0" w:color="auto"/>
          </w:divBdr>
        </w:div>
        <w:div w:id="1552422970">
          <w:marLeft w:val="0"/>
          <w:marRight w:val="0"/>
          <w:marTop w:val="192"/>
          <w:marBottom w:val="0"/>
          <w:divBdr>
            <w:top w:val="none" w:sz="0" w:space="0" w:color="auto"/>
            <w:left w:val="none" w:sz="0" w:space="0" w:color="auto"/>
            <w:bottom w:val="none" w:sz="0" w:space="0" w:color="auto"/>
            <w:right w:val="none" w:sz="0" w:space="0" w:color="auto"/>
          </w:divBdr>
        </w:div>
        <w:div w:id="1856570948">
          <w:marLeft w:val="0"/>
          <w:marRight w:val="0"/>
          <w:marTop w:val="192"/>
          <w:marBottom w:val="0"/>
          <w:divBdr>
            <w:top w:val="none" w:sz="0" w:space="0" w:color="auto"/>
            <w:left w:val="none" w:sz="0" w:space="0" w:color="auto"/>
            <w:bottom w:val="none" w:sz="0" w:space="0" w:color="auto"/>
            <w:right w:val="none" w:sz="0" w:space="0" w:color="auto"/>
          </w:divBdr>
        </w:div>
        <w:div w:id="1936132684">
          <w:marLeft w:val="0"/>
          <w:marRight w:val="0"/>
          <w:marTop w:val="192"/>
          <w:marBottom w:val="0"/>
          <w:divBdr>
            <w:top w:val="none" w:sz="0" w:space="0" w:color="auto"/>
            <w:left w:val="none" w:sz="0" w:space="0" w:color="auto"/>
            <w:bottom w:val="none" w:sz="0" w:space="0" w:color="auto"/>
            <w:right w:val="none" w:sz="0" w:space="0" w:color="auto"/>
          </w:divBdr>
        </w:div>
        <w:div w:id="81071124">
          <w:marLeft w:val="0"/>
          <w:marRight w:val="0"/>
          <w:marTop w:val="192"/>
          <w:marBottom w:val="0"/>
          <w:divBdr>
            <w:top w:val="none" w:sz="0" w:space="0" w:color="auto"/>
            <w:left w:val="none" w:sz="0" w:space="0" w:color="auto"/>
            <w:bottom w:val="none" w:sz="0" w:space="0" w:color="auto"/>
            <w:right w:val="none" w:sz="0" w:space="0" w:color="auto"/>
          </w:divBdr>
        </w:div>
        <w:div w:id="1540624622">
          <w:marLeft w:val="0"/>
          <w:marRight w:val="0"/>
          <w:marTop w:val="192"/>
          <w:marBottom w:val="0"/>
          <w:divBdr>
            <w:top w:val="none" w:sz="0" w:space="0" w:color="auto"/>
            <w:left w:val="none" w:sz="0" w:space="0" w:color="auto"/>
            <w:bottom w:val="none" w:sz="0" w:space="0" w:color="auto"/>
            <w:right w:val="none" w:sz="0" w:space="0" w:color="auto"/>
          </w:divBdr>
        </w:div>
        <w:div w:id="2066634203">
          <w:marLeft w:val="0"/>
          <w:marRight w:val="0"/>
          <w:marTop w:val="192"/>
          <w:marBottom w:val="0"/>
          <w:divBdr>
            <w:top w:val="none" w:sz="0" w:space="0" w:color="auto"/>
            <w:left w:val="none" w:sz="0" w:space="0" w:color="auto"/>
            <w:bottom w:val="none" w:sz="0" w:space="0" w:color="auto"/>
            <w:right w:val="none" w:sz="0" w:space="0" w:color="auto"/>
          </w:divBdr>
        </w:div>
        <w:div w:id="1165897252">
          <w:marLeft w:val="0"/>
          <w:marRight w:val="0"/>
          <w:marTop w:val="192"/>
          <w:marBottom w:val="0"/>
          <w:divBdr>
            <w:top w:val="none" w:sz="0" w:space="0" w:color="auto"/>
            <w:left w:val="none" w:sz="0" w:space="0" w:color="auto"/>
            <w:bottom w:val="none" w:sz="0" w:space="0" w:color="auto"/>
            <w:right w:val="none" w:sz="0" w:space="0" w:color="auto"/>
          </w:divBdr>
        </w:div>
        <w:div w:id="1086461885">
          <w:marLeft w:val="0"/>
          <w:marRight w:val="0"/>
          <w:marTop w:val="192"/>
          <w:marBottom w:val="0"/>
          <w:divBdr>
            <w:top w:val="none" w:sz="0" w:space="0" w:color="auto"/>
            <w:left w:val="none" w:sz="0" w:space="0" w:color="auto"/>
            <w:bottom w:val="none" w:sz="0" w:space="0" w:color="auto"/>
            <w:right w:val="none" w:sz="0" w:space="0" w:color="auto"/>
          </w:divBdr>
        </w:div>
        <w:div w:id="917715413">
          <w:marLeft w:val="0"/>
          <w:marRight w:val="0"/>
          <w:marTop w:val="192"/>
          <w:marBottom w:val="0"/>
          <w:divBdr>
            <w:top w:val="none" w:sz="0" w:space="0" w:color="auto"/>
            <w:left w:val="none" w:sz="0" w:space="0" w:color="auto"/>
            <w:bottom w:val="none" w:sz="0" w:space="0" w:color="auto"/>
            <w:right w:val="none" w:sz="0" w:space="0" w:color="auto"/>
          </w:divBdr>
        </w:div>
        <w:div w:id="1073435354">
          <w:marLeft w:val="0"/>
          <w:marRight w:val="0"/>
          <w:marTop w:val="192"/>
          <w:marBottom w:val="0"/>
          <w:divBdr>
            <w:top w:val="none" w:sz="0" w:space="0" w:color="auto"/>
            <w:left w:val="none" w:sz="0" w:space="0" w:color="auto"/>
            <w:bottom w:val="none" w:sz="0" w:space="0" w:color="auto"/>
            <w:right w:val="none" w:sz="0" w:space="0" w:color="auto"/>
          </w:divBdr>
        </w:div>
        <w:div w:id="321475199">
          <w:marLeft w:val="0"/>
          <w:marRight w:val="0"/>
          <w:marTop w:val="192"/>
          <w:marBottom w:val="0"/>
          <w:divBdr>
            <w:top w:val="none" w:sz="0" w:space="0" w:color="auto"/>
            <w:left w:val="none" w:sz="0" w:space="0" w:color="auto"/>
            <w:bottom w:val="none" w:sz="0" w:space="0" w:color="auto"/>
            <w:right w:val="none" w:sz="0" w:space="0" w:color="auto"/>
          </w:divBdr>
        </w:div>
      </w:divsChild>
    </w:div>
    <w:div w:id="103304688">
      <w:bodyDiv w:val="1"/>
      <w:marLeft w:val="0"/>
      <w:marRight w:val="0"/>
      <w:marTop w:val="0"/>
      <w:marBottom w:val="0"/>
      <w:divBdr>
        <w:top w:val="none" w:sz="0" w:space="0" w:color="auto"/>
        <w:left w:val="none" w:sz="0" w:space="0" w:color="auto"/>
        <w:bottom w:val="none" w:sz="0" w:space="0" w:color="auto"/>
        <w:right w:val="none" w:sz="0" w:space="0" w:color="auto"/>
      </w:divBdr>
      <w:divsChild>
        <w:div w:id="1058045166">
          <w:marLeft w:val="0"/>
          <w:marRight w:val="0"/>
          <w:marTop w:val="192"/>
          <w:marBottom w:val="0"/>
          <w:divBdr>
            <w:top w:val="none" w:sz="0" w:space="0" w:color="auto"/>
            <w:left w:val="none" w:sz="0" w:space="0" w:color="auto"/>
            <w:bottom w:val="none" w:sz="0" w:space="0" w:color="auto"/>
            <w:right w:val="none" w:sz="0" w:space="0" w:color="auto"/>
          </w:divBdr>
        </w:div>
        <w:div w:id="1446269333">
          <w:marLeft w:val="0"/>
          <w:marRight w:val="0"/>
          <w:marTop w:val="120"/>
          <w:marBottom w:val="96"/>
          <w:divBdr>
            <w:top w:val="none" w:sz="0" w:space="0" w:color="auto"/>
            <w:left w:val="none" w:sz="0" w:space="0" w:color="auto"/>
            <w:bottom w:val="none" w:sz="0" w:space="0" w:color="auto"/>
            <w:right w:val="none" w:sz="0" w:space="0" w:color="auto"/>
          </w:divBdr>
        </w:div>
        <w:div w:id="1395010817">
          <w:marLeft w:val="0"/>
          <w:marRight w:val="0"/>
          <w:marTop w:val="192"/>
          <w:marBottom w:val="0"/>
          <w:divBdr>
            <w:top w:val="none" w:sz="0" w:space="0" w:color="auto"/>
            <w:left w:val="none" w:sz="0" w:space="0" w:color="auto"/>
            <w:bottom w:val="none" w:sz="0" w:space="0" w:color="auto"/>
            <w:right w:val="none" w:sz="0" w:space="0" w:color="auto"/>
          </w:divBdr>
        </w:div>
        <w:div w:id="551158648">
          <w:marLeft w:val="60"/>
          <w:marRight w:val="60"/>
          <w:marTop w:val="100"/>
          <w:marBottom w:val="100"/>
          <w:divBdr>
            <w:top w:val="none" w:sz="0" w:space="0" w:color="auto"/>
            <w:left w:val="none" w:sz="0" w:space="0" w:color="auto"/>
            <w:bottom w:val="none" w:sz="0" w:space="0" w:color="auto"/>
            <w:right w:val="none" w:sz="0" w:space="0" w:color="auto"/>
          </w:divBdr>
        </w:div>
        <w:div w:id="272128407">
          <w:marLeft w:val="60"/>
          <w:marRight w:val="60"/>
          <w:marTop w:val="100"/>
          <w:marBottom w:val="100"/>
          <w:divBdr>
            <w:top w:val="none" w:sz="0" w:space="0" w:color="auto"/>
            <w:left w:val="none" w:sz="0" w:space="0" w:color="auto"/>
            <w:bottom w:val="none" w:sz="0" w:space="0" w:color="auto"/>
            <w:right w:val="none" w:sz="0" w:space="0" w:color="auto"/>
          </w:divBdr>
        </w:div>
        <w:div w:id="413551854">
          <w:marLeft w:val="60"/>
          <w:marRight w:val="60"/>
          <w:marTop w:val="100"/>
          <w:marBottom w:val="100"/>
          <w:divBdr>
            <w:top w:val="none" w:sz="0" w:space="0" w:color="auto"/>
            <w:left w:val="none" w:sz="0" w:space="0" w:color="auto"/>
            <w:bottom w:val="none" w:sz="0" w:space="0" w:color="auto"/>
            <w:right w:val="none" w:sz="0" w:space="0" w:color="auto"/>
          </w:divBdr>
        </w:div>
        <w:div w:id="1902641952">
          <w:marLeft w:val="60"/>
          <w:marRight w:val="60"/>
          <w:marTop w:val="100"/>
          <w:marBottom w:val="100"/>
          <w:divBdr>
            <w:top w:val="none" w:sz="0" w:space="0" w:color="auto"/>
            <w:left w:val="none" w:sz="0" w:space="0" w:color="auto"/>
            <w:bottom w:val="none" w:sz="0" w:space="0" w:color="auto"/>
            <w:right w:val="none" w:sz="0" w:space="0" w:color="auto"/>
          </w:divBdr>
        </w:div>
        <w:div w:id="1494107580">
          <w:marLeft w:val="60"/>
          <w:marRight w:val="60"/>
          <w:marTop w:val="100"/>
          <w:marBottom w:val="100"/>
          <w:divBdr>
            <w:top w:val="none" w:sz="0" w:space="0" w:color="auto"/>
            <w:left w:val="none" w:sz="0" w:space="0" w:color="auto"/>
            <w:bottom w:val="none" w:sz="0" w:space="0" w:color="auto"/>
            <w:right w:val="none" w:sz="0" w:space="0" w:color="auto"/>
          </w:divBdr>
        </w:div>
        <w:div w:id="1702633290">
          <w:marLeft w:val="60"/>
          <w:marRight w:val="60"/>
          <w:marTop w:val="100"/>
          <w:marBottom w:val="100"/>
          <w:divBdr>
            <w:top w:val="none" w:sz="0" w:space="0" w:color="auto"/>
            <w:left w:val="none" w:sz="0" w:space="0" w:color="auto"/>
            <w:bottom w:val="none" w:sz="0" w:space="0" w:color="auto"/>
            <w:right w:val="none" w:sz="0" w:space="0" w:color="auto"/>
          </w:divBdr>
        </w:div>
        <w:div w:id="989360791">
          <w:marLeft w:val="0"/>
          <w:marRight w:val="0"/>
          <w:marTop w:val="192"/>
          <w:marBottom w:val="0"/>
          <w:divBdr>
            <w:top w:val="none" w:sz="0" w:space="0" w:color="auto"/>
            <w:left w:val="none" w:sz="0" w:space="0" w:color="auto"/>
            <w:bottom w:val="none" w:sz="0" w:space="0" w:color="auto"/>
            <w:right w:val="none" w:sz="0" w:space="0" w:color="auto"/>
          </w:divBdr>
        </w:div>
        <w:div w:id="861165287">
          <w:marLeft w:val="60"/>
          <w:marRight w:val="60"/>
          <w:marTop w:val="100"/>
          <w:marBottom w:val="100"/>
          <w:divBdr>
            <w:top w:val="none" w:sz="0" w:space="0" w:color="auto"/>
            <w:left w:val="none" w:sz="0" w:space="0" w:color="auto"/>
            <w:bottom w:val="none" w:sz="0" w:space="0" w:color="auto"/>
            <w:right w:val="none" w:sz="0" w:space="0" w:color="auto"/>
          </w:divBdr>
        </w:div>
        <w:div w:id="156313655">
          <w:marLeft w:val="60"/>
          <w:marRight w:val="60"/>
          <w:marTop w:val="100"/>
          <w:marBottom w:val="100"/>
          <w:divBdr>
            <w:top w:val="none" w:sz="0" w:space="0" w:color="auto"/>
            <w:left w:val="none" w:sz="0" w:space="0" w:color="auto"/>
            <w:bottom w:val="none" w:sz="0" w:space="0" w:color="auto"/>
            <w:right w:val="none" w:sz="0" w:space="0" w:color="auto"/>
          </w:divBdr>
        </w:div>
        <w:div w:id="1521697549">
          <w:marLeft w:val="60"/>
          <w:marRight w:val="60"/>
          <w:marTop w:val="100"/>
          <w:marBottom w:val="100"/>
          <w:divBdr>
            <w:top w:val="none" w:sz="0" w:space="0" w:color="auto"/>
            <w:left w:val="none" w:sz="0" w:space="0" w:color="auto"/>
            <w:bottom w:val="none" w:sz="0" w:space="0" w:color="auto"/>
            <w:right w:val="none" w:sz="0" w:space="0" w:color="auto"/>
          </w:divBdr>
        </w:div>
        <w:div w:id="944002394">
          <w:marLeft w:val="0"/>
          <w:marRight w:val="0"/>
          <w:marTop w:val="192"/>
          <w:marBottom w:val="0"/>
          <w:divBdr>
            <w:top w:val="none" w:sz="0" w:space="0" w:color="auto"/>
            <w:left w:val="none" w:sz="0" w:space="0" w:color="auto"/>
            <w:bottom w:val="none" w:sz="0" w:space="0" w:color="auto"/>
            <w:right w:val="none" w:sz="0" w:space="0" w:color="auto"/>
          </w:divBdr>
        </w:div>
        <w:div w:id="81343670">
          <w:marLeft w:val="60"/>
          <w:marRight w:val="60"/>
          <w:marTop w:val="100"/>
          <w:marBottom w:val="100"/>
          <w:divBdr>
            <w:top w:val="none" w:sz="0" w:space="0" w:color="auto"/>
            <w:left w:val="none" w:sz="0" w:space="0" w:color="auto"/>
            <w:bottom w:val="none" w:sz="0" w:space="0" w:color="auto"/>
            <w:right w:val="none" w:sz="0" w:space="0" w:color="auto"/>
          </w:divBdr>
        </w:div>
        <w:div w:id="1403257740">
          <w:marLeft w:val="60"/>
          <w:marRight w:val="60"/>
          <w:marTop w:val="100"/>
          <w:marBottom w:val="100"/>
          <w:divBdr>
            <w:top w:val="none" w:sz="0" w:space="0" w:color="auto"/>
            <w:left w:val="none" w:sz="0" w:space="0" w:color="auto"/>
            <w:bottom w:val="none" w:sz="0" w:space="0" w:color="auto"/>
            <w:right w:val="none" w:sz="0" w:space="0" w:color="auto"/>
          </w:divBdr>
        </w:div>
        <w:div w:id="662900526">
          <w:marLeft w:val="60"/>
          <w:marRight w:val="60"/>
          <w:marTop w:val="100"/>
          <w:marBottom w:val="100"/>
          <w:divBdr>
            <w:top w:val="none" w:sz="0" w:space="0" w:color="auto"/>
            <w:left w:val="none" w:sz="0" w:space="0" w:color="auto"/>
            <w:bottom w:val="none" w:sz="0" w:space="0" w:color="auto"/>
            <w:right w:val="none" w:sz="0" w:space="0" w:color="auto"/>
          </w:divBdr>
        </w:div>
        <w:div w:id="1947536421">
          <w:marLeft w:val="60"/>
          <w:marRight w:val="60"/>
          <w:marTop w:val="100"/>
          <w:marBottom w:val="100"/>
          <w:divBdr>
            <w:top w:val="none" w:sz="0" w:space="0" w:color="auto"/>
            <w:left w:val="none" w:sz="0" w:space="0" w:color="auto"/>
            <w:bottom w:val="none" w:sz="0" w:space="0" w:color="auto"/>
            <w:right w:val="none" w:sz="0" w:space="0" w:color="auto"/>
          </w:divBdr>
        </w:div>
        <w:div w:id="90664629">
          <w:marLeft w:val="60"/>
          <w:marRight w:val="60"/>
          <w:marTop w:val="100"/>
          <w:marBottom w:val="100"/>
          <w:divBdr>
            <w:top w:val="none" w:sz="0" w:space="0" w:color="auto"/>
            <w:left w:val="none" w:sz="0" w:space="0" w:color="auto"/>
            <w:bottom w:val="none" w:sz="0" w:space="0" w:color="auto"/>
            <w:right w:val="none" w:sz="0" w:space="0" w:color="auto"/>
          </w:divBdr>
        </w:div>
        <w:div w:id="902983819">
          <w:marLeft w:val="60"/>
          <w:marRight w:val="60"/>
          <w:marTop w:val="100"/>
          <w:marBottom w:val="100"/>
          <w:divBdr>
            <w:top w:val="none" w:sz="0" w:space="0" w:color="auto"/>
            <w:left w:val="none" w:sz="0" w:space="0" w:color="auto"/>
            <w:bottom w:val="none" w:sz="0" w:space="0" w:color="auto"/>
            <w:right w:val="none" w:sz="0" w:space="0" w:color="auto"/>
          </w:divBdr>
        </w:div>
        <w:div w:id="636228994">
          <w:marLeft w:val="60"/>
          <w:marRight w:val="60"/>
          <w:marTop w:val="100"/>
          <w:marBottom w:val="100"/>
          <w:divBdr>
            <w:top w:val="none" w:sz="0" w:space="0" w:color="auto"/>
            <w:left w:val="none" w:sz="0" w:space="0" w:color="auto"/>
            <w:bottom w:val="none" w:sz="0" w:space="0" w:color="auto"/>
            <w:right w:val="none" w:sz="0" w:space="0" w:color="auto"/>
          </w:divBdr>
        </w:div>
        <w:div w:id="893271828">
          <w:marLeft w:val="60"/>
          <w:marRight w:val="60"/>
          <w:marTop w:val="100"/>
          <w:marBottom w:val="100"/>
          <w:divBdr>
            <w:top w:val="none" w:sz="0" w:space="0" w:color="auto"/>
            <w:left w:val="none" w:sz="0" w:space="0" w:color="auto"/>
            <w:bottom w:val="none" w:sz="0" w:space="0" w:color="auto"/>
            <w:right w:val="none" w:sz="0" w:space="0" w:color="auto"/>
          </w:divBdr>
        </w:div>
        <w:div w:id="198859256">
          <w:marLeft w:val="60"/>
          <w:marRight w:val="60"/>
          <w:marTop w:val="100"/>
          <w:marBottom w:val="100"/>
          <w:divBdr>
            <w:top w:val="none" w:sz="0" w:space="0" w:color="auto"/>
            <w:left w:val="none" w:sz="0" w:space="0" w:color="auto"/>
            <w:bottom w:val="none" w:sz="0" w:space="0" w:color="auto"/>
            <w:right w:val="none" w:sz="0" w:space="0" w:color="auto"/>
          </w:divBdr>
        </w:div>
        <w:div w:id="842085596">
          <w:marLeft w:val="60"/>
          <w:marRight w:val="60"/>
          <w:marTop w:val="100"/>
          <w:marBottom w:val="100"/>
          <w:divBdr>
            <w:top w:val="none" w:sz="0" w:space="0" w:color="auto"/>
            <w:left w:val="none" w:sz="0" w:space="0" w:color="auto"/>
            <w:bottom w:val="none" w:sz="0" w:space="0" w:color="auto"/>
            <w:right w:val="none" w:sz="0" w:space="0" w:color="auto"/>
          </w:divBdr>
        </w:div>
        <w:div w:id="1629580219">
          <w:marLeft w:val="60"/>
          <w:marRight w:val="60"/>
          <w:marTop w:val="100"/>
          <w:marBottom w:val="100"/>
          <w:divBdr>
            <w:top w:val="none" w:sz="0" w:space="0" w:color="auto"/>
            <w:left w:val="none" w:sz="0" w:space="0" w:color="auto"/>
            <w:bottom w:val="none" w:sz="0" w:space="0" w:color="auto"/>
            <w:right w:val="none" w:sz="0" w:space="0" w:color="auto"/>
          </w:divBdr>
        </w:div>
        <w:div w:id="474566588">
          <w:marLeft w:val="60"/>
          <w:marRight w:val="60"/>
          <w:marTop w:val="100"/>
          <w:marBottom w:val="100"/>
          <w:divBdr>
            <w:top w:val="none" w:sz="0" w:space="0" w:color="auto"/>
            <w:left w:val="none" w:sz="0" w:space="0" w:color="auto"/>
            <w:bottom w:val="none" w:sz="0" w:space="0" w:color="auto"/>
            <w:right w:val="none" w:sz="0" w:space="0" w:color="auto"/>
          </w:divBdr>
        </w:div>
        <w:div w:id="108013387">
          <w:marLeft w:val="60"/>
          <w:marRight w:val="60"/>
          <w:marTop w:val="100"/>
          <w:marBottom w:val="100"/>
          <w:divBdr>
            <w:top w:val="none" w:sz="0" w:space="0" w:color="auto"/>
            <w:left w:val="none" w:sz="0" w:space="0" w:color="auto"/>
            <w:bottom w:val="none" w:sz="0" w:space="0" w:color="auto"/>
            <w:right w:val="none" w:sz="0" w:space="0" w:color="auto"/>
          </w:divBdr>
        </w:div>
        <w:div w:id="2082168512">
          <w:marLeft w:val="60"/>
          <w:marRight w:val="60"/>
          <w:marTop w:val="100"/>
          <w:marBottom w:val="100"/>
          <w:divBdr>
            <w:top w:val="none" w:sz="0" w:space="0" w:color="auto"/>
            <w:left w:val="none" w:sz="0" w:space="0" w:color="auto"/>
            <w:bottom w:val="none" w:sz="0" w:space="0" w:color="auto"/>
            <w:right w:val="none" w:sz="0" w:space="0" w:color="auto"/>
          </w:divBdr>
        </w:div>
        <w:div w:id="159540033">
          <w:marLeft w:val="60"/>
          <w:marRight w:val="60"/>
          <w:marTop w:val="100"/>
          <w:marBottom w:val="100"/>
          <w:divBdr>
            <w:top w:val="none" w:sz="0" w:space="0" w:color="auto"/>
            <w:left w:val="none" w:sz="0" w:space="0" w:color="auto"/>
            <w:bottom w:val="none" w:sz="0" w:space="0" w:color="auto"/>
            <w:right w:val="none" w:sz="0" w:space="0" w:color="auto"/>
          </w:divBdr>
        </w:div>
        <w:div w:id="1747874807">
          <w:marLeft w:val="60"/>
          <w:marRight w:val="60"/>
          <w:marTop w:val="100"/>
          <w:marBottom w:val="100"/>
          <w:divBdr>
            <w:top w:val="none" w:sz="0" w:space="0" w:color="auto"/>
            <w:left w:val="none" w:sz="0" w:space="0" w:color="auto"/>
            <w:bottom w:val="none" w:sz="0" w:space="0" w:color="auto"/>
            <w:right w:val="none" w:sz="0" w:space="0" w:color="auto"/>
          </w:divBdr>
        </w:div>
        <w:div w:id="2047020732">
          <w:marLeft w:val="60"/>
          <w:marRight w:val="60"/>
          <w:marTop w:val="100"/>
          <w:marBottom w:val="100"/>
          <w:divBdr>
            <w:top w:val="none" w:sz="0" w:space="0" w:color="auto"/>
            <w:left w:val="none" w:sz="0" w:space="0" w:color="auto"/>
            <w:bottom w:val="none" w:sz="0" w:space="0" w:color="auto"/>
            <w:right w:val="none" w:sz="0" w:space="0" w:color="auto"/>
          </w:divBdr>
        </w:div>
        <w:div w:id="1300380552">
          <w:marLeft w:val="60"/>
          <w:marRight w:val="60"/>
          <w:marTop w:val="100"/>
          <w:marBottom w:val="100"/>
          <w:divBdr>
            <w:top w:val="none" w:sz="0" w:space="0" w:color="auto"/>
            <w:left w:val="none" w:sz="0" w:space="0" w:color="auto"/>
            <w:bottom w:val="none" w:sz="0" w:space="0" w:color="auto"/>
            <w:right w:val="none" w:sz="0" w:space="0" w:color="auto"/>
          </w:divBdr>
        </w:div>
        <w:div w:id="1502160770">
          <w:marLeft w:val="60"/>
          <w:marRight w:val="60"/>
          <w:marTop w:val="100"/>
          <w:marBottom w:val="100"/>
          <w:divBdr>
            <w:top w:val="none" w:sz="0" w:space="0" w:color="auto"/>
            <w:left w:val="none" w:sz="0" w:space="0" w:color="auto"/>
            <w:bottom w:val="none" w:sz="0" w:space="0" w:color="auto"/>
            <w:right w:val="none" w:sz="0" w:space="0" w:color="auto"/>
          </w:divBdr>
        </w:div>
        <w:div w:id="1579562053">
          <w:marLeft w:val="60"/>
          <w:marRight w:val="60"/>
          <w:marTop w:val="100"/>
          <w:marBottom w:val="100"/>
          <w:divBdr>
            <w:top w:val="none" w:sz="0" w:space="0" w:color="auto"/>
            <w:left w:val="none" w:sz="0" w:space="0" w:color="auto"/>
            <w:bottom w:val="none" w:sz="0" w:space="0" w:color="auto"/>
            <w:right w:val="none" w:sz="0" w:space="0" w:color="auto"/>
          </w:divBdr>
          <w:divsChild>
            <w:div w:id="1149129486">
              <w:marLeft w:val="0"/>
              <w:marRight w:val="0"/>
              <w:marTop w:val="192"/>
              <w:marBottom w:val="0"/>
              <w:divBdr>
                <w:top w:val="none" w:sz="0" w:space="0" w:color="auto"/>
                <w:left w:val="none" w:sz="0" w:space="0" w:color="auto"/>
                <w:bottom w:val="none" w:sz="0" w:space="0" w:color="auto"/>
                <w:right w:val="none" w:sz="0" w:space="0" w:color="auto"/>
              </w:divBdr>
            </w:div>
          </w:divsChild>
        </w:div>
        <w:div w:id="1558937154">
          <w:marLeft w:val="60"/>
          <w:marRight w:val="60"/>
          <w:marTop w:val="100"/>
          <w:marBottom w:val="100"/>
          <w:divBdr>
            <w:top w:val="none" w:sz="0" w:space="0" w:color="auto"/>
            <w:left w:val="none" w:sz="0" w:space="0" w:color="auto"/>
            <w:bottom w:val="none" w:sz="0" w:space="0" w:color="auto"/>
            <w:right w:val="none" w:sz="0" w:space="0" w:color="auto"/>
          </w:divBdr>
        </w:div>
        <w:div w:id="1661889343">
          <w:marLeft w:val="60"/>
          <w:marRight w:val="60"/>
          <w:marTop w:val="100"/>
          <w:marBottom w:val="100"/>
          <w:divBdr>
            <w:top w:val="none" w:sz="0" w:space="0" w:color="auto"/>
            <w:left w:val="none" w:sz="0" w:space="0" w:color="auto"/>
            <w:bottom w:val="none" w:sz="0" w:space="0" w:color="auto"/>
            <w:right w:val="none" w:sz="0" w:space="0" w:color="auto"/>
          </w:divBdr>
        </w:div>
        <w:div w:id="131098084">
          <w:marLeft w:val="60"/>
          <w:marRight w:val="60"/>
          <w:marTop w:val="100"/>
          <w:marBottom w:val="100"/>
          <w:divBdr>
            <w:top w:val="none" w:sz="0" w:space="0" w:color="auto"/>
            <w:left w:val="none" w:sz="0" w:space="0" w:color="auto"/>
            <w:bottom w:val="none" w:sz="0" w:space="0" w:color="auto"/>
            <w:right w:val="none" w:sz="0" w:space="0" w:color="auto"/>
          </w:divBdr>
        </w:div>
        <w:div w:id="2006122882">
          <w:marLeft w:val="60"/>
          <w:marRight w:val="60"/>
          <w:marTop w:val="100"/>
          <w:marBottom w:val="100"/>
          <w:divBdr>
            <w:top w:val="none" w:sz="0" w:space="0" w:color="auto"/>
            <w:left w:val="none" w:sz="0" w:space="0" w:color="auto"/>
            <w:bottom w:val="none" w:sz="0" w:space="0" w:color="auto"/>
            <w:right w:val="none" w:sz="0" w:space="0" w:color="auto"/>
          </w:divBdr>
        </w:div>
        <w:div w:id="1692029507">
          <w:marLeft w:val="60"/>
          <w:marRight w:val="60"/>
          <w:marTop w:val="100"/>
          <w:marBottom w:val="100"/>
          <w:divBdr>
            <w:top w:val="none" w:sz="0" w:space="0" w:color="auto"/>
            <w:left w:val="none" w:sz="0" w:space="0" w:color="auto"/>
            <w:bottom w:val="none" w:sz="0" w:space="0" w:color="auto"/>
            <w:right w:val="none" w:sz="0" w:space="0" w:color="auto"/>
          </w:divBdr>
          <w:divsChild>
            <w:div w:id="1540512557">
              <w:marLeft w:val="0"/>
              <w:marRight w:val="0"/>
              <w:marTop w:val="192"/>
              <w:marBottom w:val="0"/>
              <w:divBdr>
                <w:top w:val="none" w:sz="0" w:space="0" w:color="auto"/>
                <w:left w:val="none" w:sz="0" w:space="0" w:color="auto"/>
                <w:bottom w:val="none" w:sz="0" w:space="0" w:color="auto"/>
                <w:right w:val="none" w:sz="0" w:space="0" w:color="auto"/>
              </w:divBdr>
            </w:div>
          </w:divsChild>
        </w:div>
        <w:div w:id="1979069609">
          <w:marLeft w:val="60"/>
          <w:marRight w:val="60"/>
          <w:marTop w:val="100"/>
          <w:marBottom w:val="100"/>
          <w:divBdr>
            <w:top w:val="none" w:sz="0" w:space="0" w:color="auto"/>
            <w:left w:val="none" w:sz="0" w:space="0" w:color="auto"/>
            <w:bottom w:val="none" w:sz="0" w:space="0" w:color="auto"/>
            <w:right w:val="none" w:sz="0" w:space="0" w:color="auto"/>
          </w:divBdr>
        </w:div>
        <w:div w:id="1028216307">
          <w:marLeft w:val="60"/>
          <w:marRight w:val="60"/>
          <w:marTop w:val="100"/>
          <w:marBottom w:val="100"/>
          <w:divBdr>
            <w:top w:val="none" w:sz="0" w:space="0" w:color="auto"/>
            <w:left w:val="none" w:sz="0" w:space="0" w:color="auto"/>
            <w:bottom w:val="none" w:sz="0" w:space="0" w:color="auto"/>
            <w:right w:val="none" w:sz="0" w:space="0" w:color="auto"/>
          </w:divBdr>
        </w:div>
        <w:div w:id="1766732420">
          <w:marLeft w:val="60"/>
          <w:marRight w:val="60"/>
          <w:marTop w:val="100"/>
          <w:marBottom w:val="100"/>
          <w:divBdr>
            <w:top w:val="none" w:sz="0" w:space="0" w:color="auto"/>
            <w:left w:val="none" w:sz="0" w:space="0" w:color="auto"/>
            <w:bottom w:val="none" w:sz="0" w:space="0" w:color="auto"/>
            <w:right w:val="none" w:sz="0" w:space="0" w:color="auto"/>
          </w:divBdr>
        </w:div>
        <w:div w:id="964194772">
          <w:marLeft w:val="60"/>
          <w:marRight w:val="60"/>
          <w:marTop w:val="100"/>
          <w:marBottom w:val="100"/>
          <w:divBdr>
            <w:top w:val="none" w:sz="0" w:space="0" w:color="auto"/>
            <w:left w:val="none" w:sz="0" w:space="0" w:color="auto"/>
            <w:bottom w:val="none" w:sz="0" w:space="0" w:color="auto"/>
            <w:right w:val="none" w:sz="0" w:space="0" w:color="auto"/>
          </w:divBdr>
          <w:divsChild>
            <w:div w:id="1998268610">
              <w:marLeft w:val="0"/>
              <w:marRight w:val="0"/>
              <w:marTop w:val="192"/>
              <w:marBottom w:val="0"/>
              <w:divBdr>
                <w:top w:val="none" w:sz="0" w:space="0" w:color="auto"/>
                <w:left w:val="none" w:sz="0" w:space="0" w:color="auto"/>
                <w:bottom w:val="none" w:sz="0" w:space="0" w:color="auto"/>
                <w:right w:val="none" w:sz="0" w:space="0" w:color="auto"/>
              </w:divBdr>
            </w:div>
          </w:divsChild>
        </w:div>
        <w:div w:id="239411369">
          <w:marLeft w:val="60"/>
          <w:marRight w:val="60"/>
          <w:marTop w:val="100"/>
          <w:marBottom w:val="100"/>
          <w:divBdr>
            <w:top w:val="none" w:sz="0" w:space="0" w:color="auto"/>
            <w:left w:val="none" w:sz="0" w:space="0" w:color="auto"/>
            <w:bottom w:val="none" w:sz="0" w:space="0" w:color="auto"/>
            <w:right w:val="none" w:sz="0" w:space="0" w:color="auto"/>
          </w:divBdr>
        </w:div>
        <w:div w:id="112866156">
          <w:marLeft w:val="60"/>
          <w:marRight w:val="60"/>
          <w:marTop w:val="100"/>
          <w:marBottom w:val="100"/>
          <w:divBdr>
            <w:top w:val="none" w:sz="0" w:space="0" w:color="auto"/>
            <w:left w:val="none" w:sz="0" w:space="0" w:color="auto"/>
            <w:bottom w:val="none" w:sz="0" w:space="0" w:color="auto"/>
            <w:right w:val="none" w:sz="0" w:space="0" w:color="auto"/>
          </w:divBdr>
        </w:div>
        <w:div w:id="1136067733">
          <w:marLeft w:val="0"/>
          <w:marRight w:val="0"/>
          <w:marTop w:val="192"/>
          <w:marBottom w:val="0"/>
          <w:divBdr>
            <w:top w:val="none" w:sz="0" w:space="0" w:color="auto"/>
            <w:left w:val="none" w:sz="0" w:space="0" w:color="auto"/>
            <w:bottom w:val="none" w:sz="0" w:space="0" w:color="auto"/>
            <w:right w:val="none" w:sz="0" w:space="0" w:color="auto"/>
          </w:divBdr>
        </w:div>
        <w:div w:id="1640266397">
          <w:marLeft w:val="60"/>
          <w:marRight w:val="60"/>
          <w:marTop w:val="100"/>
          <w:marBottom w:val="100"/>
          <w:divBdr>
            <w:top w:val="none" w:sz="0" w:space="0" w:color="auto"/>
            <w:left w:val="none" w:sz="0" w:space="0" w:color="auto"/>
            <w:bottom w:val="none" w:sz="0" w:space="0" w:color="auto"/>
            <w:right w:val="none" w:sz="0" w:space="0" w:color="auto"/>
          </w:divBdr>
        </w:div>
        <w:div w:id="1958871608">
          <w:marLeft w:val="60"/>
          <w:marRight w:val="60"/>
          <w:marTop w:val="100"/>
          <w:marBottom w:val="100"/>
          <w:divBdr>
            <w:top w:val="none" w:sz="0" w:space="0" w:color="auto"/>
            <w:left w:val="none" w:sz="0" w:space="0" w:color="auto"/>
            <w:bottom w:val="none" w:sz="0" w:space="0" w:color="auto"/>
            <w:right w:val="none" w:sz="0" w:space="0" w:color="auto"/>
          </w:divBdr>
        </w:div>
        <w:div w:id="1337229043">
          <w:marLeft w:val="60"/>
          <w:marRight w:val="60"/>
          <w:marTop w:val="100"/>
          <w:marBottom w:val="100"/>
          <w:divBdr>
            <w:top w:val="none" w:sz="0" w:space="0" w:color="auto"/>
            <w:left w:val="none" w:sz="0" w:space="0" w:color="auto"/>
            <w:bottom w:val="none" w:sz="0" w:space="0" w:color="auto"/>
            <w:right w:val="none" w:sz="0" w:space="0" w:color="auto"/>
          </w:divBdr>
          <w:divsChild>
            <w:div w:id="915282904">
              <w:marLeft w:val="0"/>
              <w:marRight w:val="0"/>
              <w:marTop w:val="192"/>
              <w:marBottom w:val="0"/>
              <w:divBdr>
                <w:top w:val="none" w:sz="0" w:space="0" w:color="auto"/>
                <w:left w:val="none" w:sz="0" w:space="0" w:color="auto"/>
                <w:bottom w:val="none" w:sz="0" w:space="0" w:color="auto"/>
                <w:right w:val="none" w:sz="0" w:space="0" w:color="auto"/>
              </w:divBdr>
            </w:div>
          </w:divsChild>
        </w:div>
        <w:div w:id="1511601305">
          <w:marLeft w:val="60"/>
          <w:marRight w:val="60"/>
          <w:marTop w:val="100"/>
          <w:marBottom w:val="100"/>
          <w:divBdr>
            <w:top w:val="none" w:sz="0" w:space="0" w:color="auto"/>
            <w:left w:val="none" w:sz="0" w:space="0" w:color="auto"/>
            <w:bottom w:val="none" w:sz="0" w:space="0" w:color="auto"/>
            <w:right w:val="none" w:sz="0" w:space="0" w:color="auto"/>
          </w:divBdr>
        </w:div>
        <w:div w:id="1777211030">
          <w:marLeft w:val="60"/>
          <w:marRight w:val="60"/>
          <w:marTop w:val="100"/>
          <w:marBottom w:val="100"/>
          <w:divBdr>
            <w:top w:val="none" w:sz="0" w:space="0" w:color="auto"/>
            <w:left w:val="none" w:sz="0" w:space="0" w:color="auto"/>
            <w:bottom w:val="none" w:sz="0" w:space="0" w:color="auto"/>
            <w:right w:val="none" w:sz="0" w:space="0" w:color="auto"/>
          </w:divBdr>
        </w:div>
        <w:div w:id="138347310">
          <w:marLeft w:val="60"/>
          <w:marRight w:val="60"/>
          <w:marTop w:val="100"/>
          <w:marBottom w:val="100"/>
          <w:divBdr>
            <w:top w:val="none" w:sz="0" w:space="0" w:color="auto"/>
            <w:left w:val="none" w:sz="0" w:space="0" w:color="auto"/>
            <w:bottom w:val="none" w:sz="0" w:space="0" w:color="auto"/>
            <w:right w:val="none" w:sz="0" w:space="0" w:color="auto"/>
          </w:divBdr>
          <w:divsChild>
            <w:div w:id="98571109">
              <w:marLeft w:val="0"/>
              <w:marRight w:val="0"/>
              <w:marTop w:val="192"/>
              <w:marBottom w:val="0"/>
              <w:divBdr>
                <w:top w:val="none" w:sz="0" w:space="0" w:color="auto"/>
                <w:left w:val="none" w:sz="0" w:space="0" w:color="auto"/>
                <w:bottom w:val="none" w:sz="0" w:space="0" w:color="auto"/>
                <w:right w:val="none" w:sz="0" w:space="0" w:color="auto"/>
              </w:divBdr>
            </w:div>
          </w:divsChild>
        </w:div>
        <w:div w:id="1099377684">
          <w:marLeft w:val="0"/>
          <w:marRight w:val="0"/>
          <w:marTop w:val="192"/>
          <w:marBottom w:val="0"/>
          <w:divBdr>
            <w:top w:val="none" w:sz="0" w:space="0" w:color="auto"/>
            <w:left w:val="none" w:sz="0" w:space="0" w:color="auto"/>
            <w:bottom w:val="none" w:sz="0" w:space="0" w:color="auto"/>
            <w:right w:val="none" w:sz="0" w:space="0" w:color="auto"/>
          </w:divBdr>
        </w:div>
        <w:div w:id="880018652">
          <w:marLeft w:val="60"/>
          <w:marRight w:val="60"/>
          <w:marTop w:val="100"/>
          <w:marBottom w:val="100"/>
          <w:divBdr>
            <w:top w:val="none" w:sz="0" w:space="0" w:color="auto"/>
            <w:left w:val="none" w:sz="0" w:space="0" w:color="auto"/>
            <w:bottom w:val="none" w:sz="0" w:space="0" w:color="auto"/>
            <w:right w:val="none" w:sz="0" w:space="0" w:color="auto"/>
          </w:divBdr>
          <w:divsChild>
            <w:div w:id="83304245">
              <w:marLeft w:val="0"/>
              <w:marRight w:val="0"/>
              <w:marTop w:val="192"/>
              <w:marBottom w:val="0"/>
              <w:divBdr>
                <w:top w:val="none" w:sz="0" w:space="0" w:color="auto"/>
                <w:left w:val="none" w:sz="0" w:space="0" w:color="auto"/>
                <w:bottom w:val="none" w:sz="0" w:space="0" w:color="auto"/>
                <w:right w:val="none" w:sz="0" w:space="0" w:color="auto"/>
              </w:divBdr>
            </w:div>
          </w:divsChild>
        </w:div>
        <w:div w:id="2023046832">
          <w:marLeft w:val="60"/>
          <w:marRight w:val="60"/>
          <w:marTop w:val="100"/>
          <w:marBottom w:val="100"/>
          <w:divBdr>
            <w:top w:val="none" w:sz="0" w:space="0" w:color="auto"/>
            <w:left w:val="none" w:sz="0" w:space="0" w:color="auto"/>
            <w:bottom w:val="none" w:sz="0" w:space="0" w:color="auto"/>
            <w:right w:val="none" w:sz="0" w:space="0" w:color="auto"/>
          </w:divBdr>
        </w:div>
        <w:div w:id="1339693277">
          <w:marLeft w:val="60"/>
          <w:marRight w:val="60"/>
          <w:marTop w:val="100"/>
          <w:marBottom w:val="100"/>
          <w:divBdr>
            <w:top w:val="none" w:sz="0" w:space="0" w:color="auto"/>
            <w:left w:val="none" w:sz="0" w:space="0" w:color="auto"/>
            <w:bottom w:val="none" w:sz="0" w:space="0" w:color="auto"/>
            <w:right w:val="none" w:sz="0" w:space="0" w:color="auto"/>
          </w:divBdr>
          <w:divsChild>
            <w:div w:id="1879119655">
              <w:marLeft w:val="0"/>
              <w:marRight w:val="0"/>
              <w:marTop w:val="192"/>
              <w:marBottom w:val="0"/>
              <w:divBdr>
                <w:top w:val="none" w:sz="0" w:space="0" w:color="auto"/>
                <w:left w:val="none" w:sz="0" w:space="0" w:color="auto"/>
                <w:bottom w:val="none" w:sz="0" w:space="0" w:color="auto"/>
                <w:right w:val="none" w:sz="0" w:space="0" w:color="auto"/>
              </w:divBdr>
            </w:div>
          </w:divsChild>
        </w:div>
        <w:div w:id="1545557122">
          <w:marLeft w:val="60"/>
          <w:marRight w:val="60"/>
          <w:marTop w:val="100"/>
          <w:marBottom w:val="100"/>
          <w:divBdr>
            <w:top w:val="none" w:sz="0" w:space="0" w:color="auto"/>
            <w:left w:val="none" w:sz="0" w:space="0" w:color="auto"/>
            <w:bottom w:val="none" w:sz="0" w:space="0" w:color="auto"/>
            <w:right w:val="none" w:sz="0" w:space="0" w:color="auto"/>
          </w:divBdr>
          <w:divsChild>
            <w:div w:id="1724020059">
              <w:marLeft w:val="0"/>
              <w:marRight w:val="0"/>
              <w:marTop w:val="192"/>
              <w:marBottom w:val="0"/>
              <w:divBdr>
                <w:top w:val="none" w:sz="0" w:space="0" w:color="auto"/>
                <w:left w:val="none" w:sz="0" w:space="0" w:color="auto"/>
                <w:bottom w:val="none" w:sz="0" w:space="0" w:color="auto"/>
                <w:right w:val="none" w:sz="0" w:space="0" w:color="auto"/>
              </w:divBdr>
            </w:div>
          </w:divsChild>
        </w:div>
        <w:div w:id="1656296142">
          <w:marLeft w:val="60"/>
          <w:marRight w:val="60"/>
          <w:marTop w:val="100"/>
          <w:marBottom w:val="100"/>
          <w:divBdr>
            <w:top w:val="none" w:sz="0" w:space="0" w:color="auto"/>
            <w:left w:val="none" w:sz="0" w:space="0" w:color="auto"/>
            <w:bottom w:val="none" w:sz="0" w:space="0" w:color="auto"/>
            <w:right w:val="none" w:sz="0" w:space="0" w:color="auto"/>
          </w:divBdr>
          <w:divsChild>
            <w:div w:id="658072939">
              <w:marLeft w:val="0"/>
              <w:marRight w:val="0"/>
              <w:marTop w:val="192"/>
              <w:marBottom w:val="0"/>
              <w:divBdr>
                <w:top w:val="none" w:sz="0" w:space="0" w:color="auto"/>
                <w:left w:val="none" w:sz="0" w:space="0" w:color="auto"/>
                <w:bottom w:val="none" w:sz="0" w:space="0" w:color="auto"/>
                <w:right w:val="none" w:sz="0" w:space="0" w:color="auto"/>
              </w:divBdr>
            </w:div>
          </w:divsChild>
        </w:div>
        <w:div w:id="1530097269">
          <w:marLeft w:val="0"/>
          <w:marRight w:val="0"/>
          <w:marTop w:val="192"/>
          <w:marBottom w:val="0"/>
          <w:divBdr>
            <w:top w:val="none" w:sz="0" w:space="0" w:color="auto"/>
            <w:left w:val="none" w:sz="0" w:space="0" w:color="auto"/>
            <w:bottom w:val="none" w:sz="0" w:space="0" w:color="auto"/>
            <w:right w:val="none" w:sz="0" w:space="0" w:color="auto"/>
          </w:divBdr>
        </w:div>
        <w:div w:id="703948811">
          <w:marLeft w:val="0"/>
          <w:marRight w:val="0"/>
          <w:marTop w:val="192"/>
          <w:marBottom w:val="0"/>
          <w:divBdr>
            <w:top w:val="none" w:sz="0" w:space="0" w:color="auto"/>
            <w:left w:val="none" w:sz="0" w:space="0" w:color="auto"/>
            <w:bottom w:val="none" w:sz="0" w:space="0" w:color="auto"/>
            <w:right w:val="none" w:sz="0" w:space="0" w:color="auto"/>
          </w:divBdr>
        </w:div>
        <w:div w:id="42096625">
          <w:marLeft w:val="0"/>
          <w:marRight w:val="0"/>
          <w:marTop w:val="192"/>
          <w:marBottom w:val="0"/>
          <w:divBdr>
            <w:top w:val="none" w:sz="0" w:space="0" w:color="auto"/>
            <w:left w:val="none" w:sz="0" w:space="0" w:color="auto"/>
            <w:bottom w:val="none" w:sz="0" w:space="0" w:color="auto"/>
            <w:right w:val="none" w:sz="0" w:space="0" w:color="auto"/>
          </w:divBdr>
        </w:div>
        <w:div w:id="1537162024">
          <w:marLeft w:val="0"/>
          <w:marRight w:val="0"/>
          <w:marTop w:val="192"/>
          <w:marBottom w:val="0"/>
          <w:divBdr>
            <w:top w:val="none" w:sz="0" w:space="0" w:color="auto"/>
            <w:left w:val="none" w:sz="0" w:space="0" w:color="auto"/>
            <w:bottom w:val="none" w:sz="0" w:space="0" w:color="auto"/>
            <w:right w:val="none" w:sz="0" w:space="0" w:color="auto"/>
          </w:divBdr>
        </w:div>
        <w:div w:id="47077630">
          <w:marLeft w:val="0"/>
          <w:marRight w:val="0"/>
          <w:marTop w:val="192"/>
          <w:marBottom w:val="0"/>
          <w:divBdr>
            <w:top w:val="none" w:sz="0" w:space="0" w:color="auto"/>
            <w:left w:val="none" w:sz="0" w:space="0" w:color="auto"/>
            <w:bottom w:val="none" w:sz="0" w:space="0" w:color="auto"/>
            <w:right w:val="none" w:sz="0" w:space="0" w:color="auto"/>
          </w:divBdr>
        </w:div>
        <w:div w:id="554388453">
          <w:marLeft w:val="0"/>
          <w:marRight w:val="0"/>
          <w:marTop w:val="192"/>
          <w:marBottom w:val="0"/>
          <w:divBdr>
            <w:top w:val="none" w:sz="0" w:space="0" w:color="auto"/>
            <w:left w:val="none" w:sz="0" w:space="0" w:color="auto"/>
            <w:bottom w:val="none" w:sz="0" w:space="0" w:color="auto"/>
            <w:right w:val="none" w:sz="0" w:space="0" w:color="auto"/>
          </w:divBdr>
        </w:div>
        <w:div w:id="764693549">
          <w:marLeft w:val="0"/>
          <w:marRight w:val="0"/>
          <w:marTop w:val="192"/>
          <w:marBottom w:val="0"/>
          <w:divBdr>
            <w:top w:val="none" w:sz="0" w:space="0" w:color="auto"/>
            <w:left w:val="none" w:sz="0" w:space="0" w:color="auto"/>
            <w:bottom w:val="none" w:sz="0" w:space="0" w:color="auto"/>
            <w:right w:val="none" w:sz="0" w:space="0" w:color="auto"/>
          </w:divBdr>
        </w:div>
      </w:divsChild>
    </w:div>
    <w:div w:id="472137042">
      <w:bodyDiv w:val="1"/>
      <w:marLeft w:val="0"/>
      <w:marRight w:val="0"/>
      <w:marTop w:val="0"/>
      <w:marBottom w:val="0"/>
      <w:divBdr>
        <w:top w:val="none" w:sz="0" w:space="0" w:color="auto"/>
        <w:left w:val="none" w:sz="0" w:space="0" w:color="auto"/>
        <w:bottom w:val="none" w:sz="0" w:space="0" w:color="auto"/>
        <w:right w:val="none" w:sz="0" w:space="0" w:color="auto"/>
      </w:divBdr>
      <w:divsChild>
        <w:div w:id="1272130332">
          <w:marLeft w:val="0"/>
          <w:marRight w:val="0"/>
          <w:marTop w:val="192"/>
          <w:marBottom w:val="0"/>
          <w:divBdr>
            <w:top w:val="none" w:sz="0" w:space="0" w:color="auto"/>
            <w:left w:val="none" w:sz="0" w:space="0" w:color="auto"/>
            <w:bottom w:val="none" w:sz="0" w:space="0" w:color="auto"/>
            <w:right w:val="none" w:sz="0" w:space="0" w:color="auto"/>
          </w:divBdr>
        </w:div>
        <w:div w:id="1898467991">
          <w:marLeft w:val="0"/>
          <w:marRight w:val="0"/>
          <w:marTop w:val="192"/>
          <w:marBottom w:val="0"/>
          <w:divBdr>
            <w:top w:val="none" w:sz="0" w:space="0" w:color="auto"/>
            <w:left w:val="none" w:sz="0" w:space="0" w:color="auto"/>
            <w:bottom w:val="none" w:sz="0" w:space="0" w:color="auto"/>
            <w:right w:val="none" w:sz="0" w:space="0" w:color="auto"/>
          </w:divBdr>
        </w:div>
        <w:div w:id="308752580">
          <w:marLeft w:val="0"/>
          <w:marRight w:val="0"/>
          <w:marTop w:val="192"/>
          <w:marBottom w:val="0"/>
          <w:divBdr>
            <w:top w:val="none" w:sz="0" w:space="0" w:color="auto"/>
            <w:left w:val="none" w:sz="0" w:space="0" w:color="auto"/>
            <w:bottom w:val="none" w:sz="0" w:space="0" w:color="auto"/>
            <w:right w:val="none" w:sz="0" w:space="0" w:color="auto"/>
          </w:divBdr>
        </w:div>
        <w:div w:id="1866746612">
          <w:marLeft w:val="0"/>
          <w:marRight w:val="0"/>
          <w:marTop w:val="192"/>
          <w:marBottom w:val="0"/>
          <w:divBdr>
            <w:top w:val="none" w:sz="0" w:space="0" w:color="auto"/>
            <w:left w:val="none" w:sz="0" w:space="0" w:color="auto"/>
            <w:bottom w:val="none" w:sz="0" w:space="0" w:color="auto"/>
            <w:right w:val="none" w:sz="0" w:space="0" w:color="auto"/>
          </w:divBdr>
        </w:div>
        <w:div w:id="340620464">
          <w:marLeft w:val="0"/>
          <w:marRight w:val="0"/>
          <w:marTop w:val="192"/>
          <w:marBottom w:val="0"/>
          <w:divBdr>
            <w:top w:val="none" w:sz="0" w:space="0" w:color="auto"/>
            <w:left w:val="none" w:sz="0" w:space="0" w:color="auto"/>
            <w:bottom w:val="none" w:sz="0" w:space="0" w:color="auto"/>
            <w:right w:val="none" w:sz="0" w:space="0" w:color="auto"/>
          </w:divBdr>
        </w:div>
        <w:div w:id="651176510">
          <w:marLeft w:val="0"/>
          <w:marRight w:val="0"/>
          <w:marTop w:val="192"/>
          <w:marBottom w:val="0"/>
          <w:divBdr>
            <w:top w:val="none" w:sz="0" w:space="0" w:color="auto"/>
            <w:left w:val="none" w:sz="0" w:space="0" w:color="auto"/>
            <w:bottom w:val="none" w:sz="0" w:space="0" w:color="auto"/>
            <w:right w:val="none" w:sz="0" w:space="0" w:color="auto"/>
          </w:divBdr>
        </w:div>
        <w:div w:id="484667946">
          <w:marLeft w:val="0"/>
          <w:marRight w:val="0"/>
          <w:marTop w:val="192"/>
          <w:marBottom w:val="0"/>
          <w:divBdr>
            <w:top w:val="none" w:sz="0" w:space="0" w:color="auto"/>
            <w:left w:val="none" w:sz="0" w:space="0" w:color="auto"/>
            <w:bottom w:val="none" w:sz="0" w:space="0" w:color="auto"/>
            <w:right w:val="none" w:sz="0" w:space="0" w:color="auto"/>
          </w:divBdr>
        </w:div>
        <w:div w:id="1715540462">
          <w:marLeft w:val="0"/>
          <w:marRight w:val="0"/>
          <w:marTop w:val="192"/>
          <w:marBottom w:val="0"/>
          <w:divBdr>
            <w:top w:val="none" w:sz="0" w:space="0" w:color="auto"/>
            <w:left w:val="none" w:sz="0" w:space="0" w:color="auto"/>
            <w:bottom w:val="none" w:sz="0" w:space="0" w:color="auto"/>
            <w:right w:val="none" w:sz="0" w:space="0" w:color="auto"/>
          </w:divBdr>
        </w:div>
        <w:div w:id="1374305716">
          <w:marLeft w:val="0"/>
          <w:marRight w:val="0"/>
          <w:marTop w:val="192"/>
          <w:marBottom w:val="0"/>
          <w:divBdr>
            <w:top w:val="none" w:sz="0" w:space="0" w:color="auto"/>
            <w:left w:val="none" w:sz="0" w:space="0" w:color="auto"/>
            <w:bottom w:val="none" w:sz="0" w:space="0" w:color="auto"/>
            <w:right w:val="none" w:sz="0" w:space="0" w:color="auto"/>
          </w:divBdr>
        </w:div>
        <w:div w:id="1043748366">
          <w:marLeft w:val="0"/>
          <w:marRight w:val="0"/>
          <w:marTop w:val="192"/>
          <w:marBottom w:val="0"/>
          <w:divBdr>
            <w:top w:val="none" w:sz="0" w:space="0" w:color="auto"/>
            <w:left w:val="none" w:sz="0" w:space="0" w:color="auto"/>
            <w:bottom w:val="none" w:sz="0" w:space="0" w:color="auto"/>
            <w:right w:val="none" w:sz="0" w:space="0" w:color="auto"/>
          </w:divBdr>
        </w:div>
        <w:div w:id="182282313">
          <w:marLeft w:val="0"/>
          <w:marRight w:val="0"/>
          <w:marTop w:val="192"/>
          <w:marBottom w:val="0"/>
          <w:divBdr>
            <w:top w:val="none" w:sz="0" w:space="0" w:color="auto"/>
            <w:left w:val="none" w:sz="0" w:space="0" w:color="auto"/>
            <w:bottom w:val="none" w:sz="0" w:space="0" w:color="auto"/>
            <w:right w:val="none" w:sz="0" w:space="0" w:color="auto"/>
          </w:divBdr>
        </w:div>
        <w:div w:id="1791315590">
          <w:marLeft w:val="0"/>
          <w:marRight w:val="0"/>
          <w:marTop w:val="192"/>
          <w:marBottom w:val="0"/>
          <w:divBdr>
            <w:top w:val="none" w:sz="0" w:space="0" w:color="auto"/>
            <w:left w:val="none" w:sz="0" w:space="0" w:color="auto"/>
            <w:bottom w:val="none" w:sz="0" w:space="0" w:color="auto"/>
            <w:right w:val="none" w:sz="0" w:space="0" w:color="auto"/>
          </w:divBdr>
        </w:div>
        <w:div w:id="2131781135">
          <w:marLeft w:val="0"/>
          <w:marRight w:val="0"/>
          <w:marTop w:val="192"/>
          <w:marBottom w:val="0"/>
          <w:divBdr>
            <w:top w:val="none" w:sz="0" w:space="0" w:color="auto"/>
            <w:left w:val="none" w:sz="0" w:space="0" w:color="auto"/>
            <w:bottom w:val="none" w:sz="0" w:space="0" w:color="auto"/>
            <w:right w:val="none" w:sz="0" w:space="0" w:color="auto"/>
          </w:divBdr>
        </w:div>
        <w:div w:id="2016181642">
          <w:marLeft w:val="0"/>
          <w:marRight w:val="0"/>
          <w:marTop w:val="192"/>
          <w:marBottom w:val="0"/>
          <w:divBdr>
            <w:top w:val="none" w:sz="0" w:space="0" w:color="auto"/>
            <w:left w:val="none" w:sz="0" w:space="0" w:color="auto"/>
            <w:bottom w:val="none" w:sz="0" w:space="0" w:color="auto"/>
            <w:right w:val="none" w:sz="0" w:space="0" w:color="auto"/>
          </w:divBdr>
        </w:div>
        <w:div w:id="1258557292">
          <w:marLeft w:val="0"/>
          <w:marRight w:val="0"/>
          <w:marTop w:val="192"/>
          <w:marBottom w:val="0"/>
          <w:divBdr>
            <w:top w:val="none" w:sz="0" w:space="0" w:color="auto"/>
            <w:left w:val="none" w:sz="0" w:space="0" w:color="auto"/>
            <w:bottom w:val="none" w:sz="0" w:space="0" w:color="auto"/>
            <w:right w:val="none" w:sz="0" w:space="0" w:color="auto"/>
          </w:divBdr>
        </w:div>
        <w:div w:id="838302826">
          <w:marLeft w:val="0"/>
          <w:marRight w:val="0"/>
          <w:marTop w:val="192"/>
          <w:marBottom w:val="0"/>
          <w:divBdr>
            <w:top w:val="none" w:sz="0" w:space="0" w:color="auto"/>
            <w:left w:val="none" w:sz="0" w:space="0" w:color="auto"/>
            <w:bottom w:val="none" w:sz="0" w:space="0" w:color="auto"/>
            <w:right w:val="none" w:sz="0" w:space="0" w:color="auto"/>
          </w:divBdr>
        </w:div>
        <w:div w:id="433206657">
          <w:marLeft w:val="0"/>
          <w:marRight w:val="0"/>
          <w:marTop w:val="192"/>
          <w:marBottom w:val="0"/>
          <w:divBdr>
            <w:top w:val="none" w:sz="0" w:space="0" w:color="auto"/>
            <w:left w:val="none" w:sz="0" w:space="0" w:color="auto"/>
            <w:bottom w:val="none" w:sz="0" w:space="0" w:color="auto"/>
            <w:right w:val="none" w:sz="0" w:space="0" w:color="auto"/>
          </w:divBdr>
        </w:div>
        <w:div w:id="870194041">
          <w:marLeft w:val="0"/>
          <w:marRight w:val="0"/>
          <w:marTop w:val="192"/>
          <w:marBottom w:val="0"/>
          <w:divBdr>
            <w:top w:val="none" w:sz="0" w:space="0" w:color="auto"/>
            <w:left w:val="none" w:sz="0" w:space="0" w:color="auto"/>
            <w:bottom w:val="none" w:sz="0" w:space="0" w:color="auto"/>
            <w:right w:val="none" w:sz="0" w:space="0" w:color="auto"/>
          </w:divBdr>
        </w:div>
        <w:div w:id="2034262329">
          <w:marLeft w:val="0"/>
          <w:marRight w:val="0"/>
          <w:marTop w:val="192"/>
          <w:marBottom w:val="0"/>
          <w:divBdr>
            <w:top w:val="none" w:sz="0" w:space="0" w:color="auto"/>
            <w:left w:val="none" w:sz="0" w:space="0" w:color="auto"/>
            <w:bottom w:val="none" w:sz="0" w:space="0" w:color="auto"/>
            <w:right w:val="none" w:sz="0" w:space="0" w:color="auto"/>
          </w:divBdr>
        </w:div>
        <w:div w:id="1728530139">
          <w:marLeft w:val="0"/>
          <w:marRight w:val="0"/>
          <w:marTop w:val="192"/>
          <w:marBottom w:val="0"/>
          <w:divBdr>
            <w:top w:val="none" w:sz="0" w:space="0" w:color="auto"/>
            <w:left w:val="none" w:sz="0" w:space="0" w:color="auto"/>
            <w:bottom w:val="none" w:sz="0" w:space="0" w:color="auto"/>
            <w:right w:val="none" w:sz="0" w:space="0" w:color="auto"/>
          </w:divBdr>
        </w:div>
        <w:div w:id="1680156978">
          <w:marLeft w:val="0"/>
          <w:marRight w:val="0"/>
          <w:marTop w:val="192"/>
          <w:marBottom w:val="0"/>
          <w:divBdr>
            <w:top w:val="none" w:sz="0" w:space="0" w:color="auto"/>
            <w:left w:val="none" w:sz="0" w:space="0" w:color="auto"/>
            <w:bottom w:val="none" w:sz="0" w:space="0" w:color="auto"/>
            <w:right w:val="none" w:sz="0" w:space="0" w:color="auto"/>
          </w:divBdr>
        </w:div>
        <w:div w:id="1864663003">
          <w:marLeft w:val="0"/>
          <w:marRight w:val="0"/>
          <w:marTop w:val="192"/>
          <w:marBottom w:val="0"/>
          <w:divBdr>
            <w:top w:val="none" w:sz="0" w:space="0" w:color="auto"/>
            <w:left w:val="none" w:sz="0" w:space="0" w:color="auto"/>
            <w:bottom w:val="none" w:sz="0" w:space="0" w:color="auto"/>
            <w:right w:val="none" w:sz="0" w:space="0" w:color="auto"/>
          </w:divBdr>
        </w:div>
        <w:div w:id="401215345">
          <w:marLeft w:val="0"/>
          <w:marRight w:val="0"/>
          <w:marTop w:val="192"/>
          <w:marBottom w:val="0"/>
          <w:divBdr>
            <w:top w:val="none" w:sz="0" w:space="0" w:color="auto"/>
            <w:left w:val="none" w:sz="0" w:space="0" w:color="auto"/>
            <w:bottom w:val="none" w:sz="0" w:space="0" w:color="auto"/>
            <w:right w:val="none" w:sz="0" w:space="0" w:color="auto"/>
          </w:divBdr>
        </w:div>
        <w:div w:id="1629042982">
          <w:marLeft w:val="0"/>
          <w:marRight w:val="0"/>
          <w:marTop w:val="192"/>
          <w:marBottom w:val="0"/>
          <w:divBdr>
            <w:top w:val="none" w:sz="0" w:space="0" w:color="auto"/>
            <w:left w:val="none" w:sz="0" w:space="0" w:color="auto"/>
            <w:bottom w:val="none" w:sz="0" w:space="0" w:color="auto"/>
            <w:right w:val="none" w:sz="0" w:space="0" w:color="auto"/>
          </w:divBdr>
        </w:div>
        <w:div w:id="267857656">
          <w:marLeft w:val="0"/>
          <w:marRight w:val="0"/>
          <w:marTop w:val="192"/>
          <w:marBottom w:val="0"/>
          <w:divBdr>
            <w:top w:val="none" w:sz="0" w:space="0" w:color="auto"/>
            <w:left w:val="none" w:sz="0" w:space="0" w:color="auto"/>
            <w:bottom w:val="none" w:sz="0" w:space="0" w:color="auto"/>
            <w:right w:val="none" w:sz="0" w:space="0" w:color="auto"/>
          </w:divBdr>
        </w:div>
        <w:div w:id="1666743640">
          <w:marLeft w:val="0"/>
          <w:marRight w:val="0"/>
          <w:marTop w:val="192"/>
          <w:marBottom w:val="0"/>
          <w:divBdr>
            <w:top w:val="none" w:sz="0" w:space="0" w:color="auto"/>
            <w:left w:val="none" w:sz="0" w:space="0" w:color="auto"/>
            <w:bottom w:val="none" w:sz="0" w:space="0" w:color="auto"/>
            <w:right w:val="none" w:sz="0" w:space="0" w:color="auto"/>
          </w:divBdr>
        </w:div>
        <w:div w:id="1231964768">
          <w:marLeft w:val="0"/>
          <w:marRight w:val="0"/>
          <w:marTop w:val="192"/>
          <w:marBottom w:val="0"/>
          <w:divBdr>
            <w:top w:val="none" w:sz="0" w:space="0" w:color="auto"/>
            <w:left w:val="none" w:sz="0" w:space="0" w:color="auto"/>
            <w:bottom w:val="none" w:sz="0" w:space="0" w:color="auto"/>
            <w:right w:val="none" w:sz="0" w:space="0" w:color="auto"/>
          </w:divBdr>
        </w:div>
        <w:div w:id="1751926704">
          <w:marLeft w:val="0"/>
          <w:marRight w:val="0"/>
          <w:marTop w:val="192"/>
          <w:marBottom w:val="0"/>
          <w:divBdr>
            <w:top w:val="none" w:sz="0" w:space="0" w:color="auto"/>
            <w:left w:val="none" w:sz="0" w:space="0" w:color="auto"/>
            <w:bottom w:val="none" w:sz="0" w:space="0" w:color="auto"/>
            <w:right w:val="none" w:sz="0" w:space="0" w:color="auto"/>
          </w:divBdr>
        </w:div>
        <w:div w:id="1042554483">
          <w:marLeft w:val="0"/>
          <w:marRight w:val="0"/>
          <w:marTop w:val="192"/>
          <w:marBottom w:val="0"/>
          <w:divBdr>
            <w:top w:val="none" w:sz="0" w:space="0" w:color="auto"/>
            <w:left w:val="none" w:sz="0" w:space="0" w:color="auto"/>
            <w:bottom w:val="none" w:sz="0" w:space="0" w:color="auto"/>
            <w:right w:val="none" w:sz="0" w:space="0" w:color="auto"/>
          </w:divBdr>
        </w:div>
        <w:div w:id="646132656">
          <w:marLeft w:val="0"/>
          <w:marRight w:val="0"/>
          <w:marTop w:val="192"/>
          <w:marBottom w:val="0"/>
          <w:divBdr>
            <w:top w:val="none" w:sz="0" w:space="0" w:color="auto"/>
            <w:left w:val="none" w:sz="0" w:space="0" w:color="auto"/>
            <w:bottom w:val="none" w:sz="0" w:space="0" w:color="auto"/>
            <w:right w:val="none" w:sz="0" w:space="0" w:color="auto"/>
          </w:divBdr>
        </w:div>
        <w:div w:id="1860578699">
          <w:marLeft w:val="0"/>
          <w:marRight w:val="0"/>
          <w:marTop w:val="192"/>
          <w:marBottom w:val="0"/>
          <w:divBdr>
            <w:top w:val="none" w:sz="0" w:space="0" w:color="auto"/>
            <w:left w:val="none" w:sz="0" w:space="0" w:color="auto"/>
            <w:bottom w:val="none" w:sz="0" w:space="0" w:color="auto"/>
            <w:right w:val="none" w:sz="0" w:space="0" w:color="auto"/>
          </w:divBdr>
        </w:div>
        <w:div w:id="1065954417">
          <w:marLeft w:val="0"/>
          <w:marRight w:val="0"/>
          <w:marTop w:val="192"/>
          <w:marBottom w:val="0"/>
          <w:divBdr>
            <w:top w:val="none" w:sz="0" w:space="0" w:color="auto"/>
            <w:left w:val="none" w:sz="0" w:space="0" w:color="auto"/>
            <w:bottom w:val="none" w:sz="0" w:space="0" w:color="auto"/>
            <w:right w:val="none" w:sz="0" w:space="0" w:color="auto"/>
          </w:divBdr>
        </w:div>
        <w:div w:id="260990172">
          <w:marLeft w:val="0"/>
          <w:marRight w:val="0"/>
          <w:marTop w:val="192"/>
          <w:marBottom w:val="0"/>
          <w:divBdr>
            <w:top w:val="none" w:sz="0" w:space="0" w:color="auto"/>
            <w:left w:val="none" w:sz="0" w:space="0" w:color="auto"/>
            <w:bottom w:val="none" w:sz="0" w:space="0" w:color="auto"/>
            <w:right w:val="none" w:sz="0" w:space="0" w:color="auto"/>
          </w:divBdr>
        </w:div>
        <w:div w:id="1900826997">
          <w:marLeft w:val="0"/>
          <w:marRight w:val="0"/>
          <w:marTop w:val="192"/>
          <w:marBottom w:val="0"/>
          <w:divBdr>
            <w:top w:val="none" w:sz="0" w:space="0" w:color="auto"/>
            <w:left w:val="none" w:sz="0" w:space="0" w:color="auto"/>
            <w:bottom w:val="none" w:sz="0" w:space="0" w:color="auto"/>
            <w:right w:val="none" w:sz="0" w:space="0" w:color="auto"/>
          </w:divBdr>
        </w:div>
        <w:div w:id="63456938">
          <w:marLeft w:val="0"/>
          <w:marRight w:val="0"/>
          <w:marTop w:val="192"/>
          <w:marBottom w:val="0"/>
          <w:divBdr>
            <w:top w:val="none" w:sz="0" w:space="0" w:color="auto"/>
            <w:left w:val="none" w:sz="0" w:space="0" w:color="auto"/>
            <w:bottom w:val="none" w:sz="0" w:space="0" w:color="auto"/>
            <w:right w:val="none" w:sz="0" w:space="0" w:color="auto"/>
          </w:divBdr>
        </w:div>
        <w:div w:id="2104295736">
          <w:marLeft w:val="0"/>
          <w:marRight w:val="0"/>
          <w:marTop w:val="192"/>
          <w:marBottom w:val="0"/>
          <w:divBdr>
            <w:top w:val="none" w:sz="0" w:space="0" w:color="auto"/>
            <w:left w:val="none" w:sz="0" w:space="0" w:color="auto"/>
            <w:bottom w:val="none" w:sz="0" w:space="0" w:color="auto"/>
            <w:right w:val="none" w:sz="0" w:space="0" w:color="auto"/>
          </w:divBdr>
        </w:div>
        <w:div w:id="1230963546">
          <w:marLeft w:val="0"/>
          <w:marRight w:val="0"/>
          <w:marTop w:val="192"/>
          <w:marBottom w:val="0"/>
          <w:divBdr>
            <w:top w:val="none" w:sz="0" w:space="0" w:color="auto"/>
            <w:left w:val="none" w:sz="0" w:space="0" w:color="auto"/>
            <w:bottom w:val="none" w:sz="0" w:space="0" w:color="auto"/>
            <w:right w:val="none" w:sz="0" w:space="0" w:color="auto"/>
          </w:divBdr>
        </w:div>
        <w:div w:id="439884427">
          <w:marLeft w:val="0"/>
          <w:marRight w:val="0"/>
          <w:marTop w:val="192"/>
          <w:marBottom w:val="0"/>
          <w:divBdr>
            <w:top w:val="none" w:sz="0" w:space="0" w:color="auto"/>
            <w:left w:val="none" w:sz="0" w:space="0" w:color="auto"/>
            <w:bottom w:val="none" w:sz="0" w:space="0" w:color="auto"/>
            <w:right w:val="none" w:sz="0" w:space="0" w:color="auto"/>
          </w:divBdr>
        </w:div>
        <w:div w:id="1309558709">
          <w:marLeft w:val="0"/>
          <w:marRight w:val="0"/>
          <w:marTop w:val="192"/>
          <w:marBottom w:val="0"/>
          <w:divBdr>
            <w:top w:val="none" w:sz="0" w:space="0" w:color="auto"/>
            <w:left w:val="none" w:sz="0" w:space="0" w:color="auto"/>
            <w:bottom w:val="none" w:sz="0" w:space="0" w:color="auto"/>
            <w:right w:val="none" w:sz="0" w:space="0" w:color="auto"/>
          </w:divBdr>
        </w:div>
        <w:div w:id="55200846">
          <w:marLeft w:val="0"/>
          <w:marRight w:val="0"/>
          <w:marTop w:val="192"/>
          <w:marBottom w:val="0"/>
          <w:divBdr>
            <w:top w:val="none" w:sz="0" w:space="0" w:color="auto"/>
            <w:left w:val="none" w:sz="0" w:space="0" w:color="auto"/>
            <w:bottom w:val="none" w:sz="0" w:space="0" w:color="auto"/>
            <w:right w:val="none" w:sz="0" w:space="0" w:color="auto"/>
          </w:divBdr>
        </w:div>
        <w:div w:id="1816333300">
          <w:marLeft w:val="0"/>
          <w:marRight w:val="0"/>
          <w:marTop w:val="192"/>
          <w:marBottom w:val="0"/>
          <w:divBdr>
            <w:top w:val="none" w:sz="0" w:space="0" w:color="auto"/>
            <w:left w:val="none" w:sz="0" w:space="0" w:color="auto"/>
            <w:bottom w:val="none" w:sz="0" w:space="0" w:color="auto"/>
            <w:right w:val="none" w:sz="0" w:space="0" w:color="auto"/>
          </w:divBdr>
        </w:div>
      </w:divsChild>
    </w:div>
    <w:div w:id="1225096623">
      <w:bodyDiv w:val="1"/>
      <w:marLeft w:val="0"/>
      <w:marRight w:val="0"/>
      <w:marTop w:val="0"/>
      <w:marBottom w:val="0"/>
      <w:divBdr>
        <w:top w:val="none" w:sz="0" w:space="0" w:color="auto"/>
        <w:left w:val="none" w:sz="0" w:space="0" w:color="auto"/>
        <w:bottom w:val="none" w:sz="0" w:space="0" w:color="auto"/>
        <w:right w:val="none" w:sz="0" w:space="0" w:color="auto"/>
      </w:divBdr>
      <w:divsChild>
        <w:div w:id="1821925046">
          <w:marLeft w:val="0"/>
          <w:marRight w:val="0"/>
          <w:marTop w:val="0"/>
          <w:marBottom w:val="0"/>
          <w:divBdr>
            <w:top w:val="none" w:sz="0" w:space="0" w:color="auto"/>
            <w:left w:val="none" w:sz="0" w:space="0" w:color="auto"/>
            <w:bottom w:val="none" w:sz="0" w:space="0" w:color="auto"/>
            <w:right w:val="none" w:sz="0" w:space="0" w:color="auto"/>
          </w:divBdr>
          <w:divsChild>
            <w:div w:id="2146465973">
              <w:marLeft w:val="0"/>
              <w:marRight w:val="0"/>
              <w:marTop w:val="192"/>
              <w:marBottom w:val="0"/>
              <w:divBdr>
                <w:top w:val="none" w:sz="0" w:space="0" w:color="auto"/>
                <w:left w:val="none" w:sz="0" w:space="0" w:color="auto"/>
                <w:bottom w:val="none" w:sz="0" w:space="0" w:color="auto"/>
                <w:right w:val="none" w:sz="0" w:space="0" w:color="auto"/>
              </w:divBdr>
            </w:div>
            <w:div w:id="1592541783">
              <w:marLeft w:val="0"/>
              <w:marRight w:val="0"/>
              <w:marTop w:val="192"/>
              <w:marBottom w:val="0"/>
              <w:divBdr>
                <w:top w:val="none" w:sz="0" w:space="0" w:color="auto"/>
                <w:left w:val="none" w:sz="0" w:space="0" w:color="auto"/>
                <w:bottom w:val="none" w:sz="0" w:space="0" w:color="auto"/>
                <w:right w:val="none" w:sz="0" w:space="0" w:color="auto"/>
              </w:divBdr>
            </w:div>
            <w:div w:id="338042207">
              <w:marLeft w:val="0"/>
              <w:marRight w:val="0"/>
              <w:marTop w:val="192"/>
              <w:marBottom w:val="0"/>
              <w:divBdr>
                <w:top w:val="none" w:sz="0" w:space="0" w:color="auto"/>
                <w:left w:val="none" w:sz="0" w:space="0" w:color="auto"/>
                <w:bottom w:val="none" w:sz="0" w:space="0" w:color="auto"/>
                <w:right w:val="none" w:sz="0" w:space="0" w:color="auto"/>
              </w:divBdr>
            </w:div>
            <w:div w:id="1524897219">
              <w:marLeft w:val="0"/>
              <w:marRight w:val="0"/>
              <w:marTop w:val="192"/>
              <w:marBottom w:val="0"/>
              <w:divBdr>
                <w:top w:val="none" w:sz="0" w:space="0" w:color="auto"/>
                <w:left w:val="none" w:sz="0" w:space="0" w:color="auto"/>
                <w:bottom w:val="none" w:sz="0" w:space="0" w:color="auto"/>
                <w:right w:val="none" w:sz="0" w:space="0" w:color="auto"/>
              </w:divBdr>
            </w:div>
            <w:div w:id="1985889827">
              <w:marLeft w:val="0"/>
              <w:marRight w:val="0"/>
              <w:marTop w:val="192"/>
              <w:marBottom w:val="0"/>
              <w:divBdr>
                <w:top w:val="none" w:sz="0" w:space="0" w:color="auto"/>
                <w:left w:val="none" w:sz="0" w:space="0" w:color="auto"/>
                <w:bottom w:val="none" w:sz="0" w:space="0" w:color="auto"/>
                <w:right w:val="none" w:sz="0" w:space="0" w:color="auto"/>
              </w:divBdr>
            </w:div>
            <w:div w:id="1261841794">
              <w:marLeft w:val="0"/>
              <w:marRight w:val="0"/>
              <w:marTop w:val="192"/>
              <w:marBottom w:val="0"/>
              <w:divBdr>
                <w:top w:val="none" w:sz="0" w:space="0" w:color="auto"/>
                <w:left w:val="none" w:sz="0" w:space="0" w:color="auto"/>
                <w:bottom w:val="none" w:sz="0" w:space="0" w:color="auto"/>
                <w:right w:val="none" w:sz="0" w:space="0" w:color="auto"/>
              </w:divBdr>
            </w:div>
            <w:div w:id="1604803362">
              <w:marLeft w:val="0"/>
              <w:marRight w:val="0"/>
              <w:marTop w:val="192"/>
              <w:marBottom w:val="0"/>
              <w:divBdr>
                <w:top w:val="none" w:sz="0" w:space="0" w:color="auto"/>
                <w:left w:val="none" w:sz="0" w:space="0" w:color="auto"/>
                <w:bottom w:val="none" w:sz="0" w:space="0" w:color="auto"/>
                <w:right w:val="none" w:sz="0" w:space="0" w:color="auto"/>
              </w:divBdr>
            </w:div>
            <w:div w:id="1047070100">
              <w:marLeft w:val="0"/>
              <w:marRight w:val="0"/>
              <w:marTop w:val="192"/>
              <w:marBottom w:val="0"/>
              <w:divBdr>
                <w:top w:val="none" w:sz="0" w:space="0" w:color="auto"/>
                <w:left w:val="none" w:sz="0" w:space="0" w:color="auto"/>
                <w:bottom w:val="none" w:sz="0" w:space="0" w:color="auto"/>
                <w:right w:val="none" w:sz="0" w:space="0" w:color="auto"/>
              </w:divBdr>
            </w:div>
            <w:div w:id="2106418516">
              <w:marLeft w:val="0"/>
              <w:marRight w:val="0"/>
              <w:marTop w:val="192"/>
              <w:marBottom w:val="0"/>
              <w:divBdr>
                <w:top w:val="none" w:sz="0" w:space="0" w:color="auto"/>
                <w:left w:val="none" w:sz="0" w:space="0" w:color="auto"/>
                <w:bottom w:val="none" w:sz="0" w:space="0" w:color="auto"/>
                <w:right w:val="none" w:sz="0" w:space="0" w:color="auto"/>
              </w:divBdr>
            </w:div>
            <w:div w:id="1835798161">
              <w:marLeft w:val="0"/>
              <w:marRight w:val="0"/>
              <w:marTop w:val="192"/>
              <w:marBottom w:val="0"/>
              <w:divBdr>
                <w:top w:val="none" w:sz="0" w:space="0" w:color="auto"/>
                <w:left w:val="none" w:sz="0" w:space="0" w:color="auto"/>
                <w:bottom w:val="none" w:sz="0" w:space="0" w:color="auto"/>
                <w:right w:val="none" w:sz="0" w:space="0" w:color="auto"/>
              </w:divBdr>
            </w:div>
            <w:div w:id="1244023427">
              <w:marLeft w:val="0"/>
              <w:marRight w:val="0"/>
              <w:marTop w:val="192"/>
              <w:marBottom w:val="0"/>
              <w:divBdr>
                <w:top w:val="none" w:sz="0" w:space="0" w:color="auto"/>
                <w:left w:val="none" w:sz="0" w:space="0" w:color="auto"/>
                <w:bottom w:val="none" w:sz="0" w:space="0" w:color="auto"/>
                <w:right w:val="none" w:sz="0" w:space="0" w:color="auto"/>
              </w:divBdr>
            </w:div>
            <w:div w:id="851454198">
              <w:marLeft w:val="0"/>
              <w:marRight w:val="0"/>
              <w:marTop w:val="192"/>
              <w:marBottom w:val="0"/>
              <w:divBdr>
                <w:top w:val="none" w:sz="0" w:space="0" w:color="auto"/>
                <w:left w:val="none" w:sz="0" w:space="0" w:color="auto"/>
                <w:bottom w:val="none" w:sz="0" w:space="0" w:color="auto"/>
                <w:right w:val="none" w:sz="0" w:space="0" w:color="auto"/>
              </w:divBdr>
            </w:div>
            <w:div w:id="59796041">
              <w:marLeft w:val="0"/>
              <w:marRight w:val="0"/>
              <w:marTop w:val="192"/>
              <w:marBottom w:val="0"/>
              <w:divBdr>
                <w:top w:val="none" w:sz="0" w:space="0" w:color="auto"/>
                <w:left w:val="none" w:sz="0" w:space="0" w:color="auto"/>
                <w:bottom w:val="none" w:sz="0" w:space="0" w:color="auto"/>
                <w:right w:val="none" w:sz="0" w:space="0" w:color="auto"/>
              </w:divBdr>
            </w:div>
            <w:div w:id="594752565">
              <w:marLeft w:val="0"/>
              <w:marRight w:val="0"/>
              <w:marTop w:val="192"/>
              <w:marBottom w:val="0"/>
              <w:divBdr>
                <w:top w:val="none" w:sz="0" w:space="0" w:color="auto"/>
                <w:left w:val="none" w:sz="0" w:space="0" w:color="auto"/>
                <w:bottom w:val="none" w:sz="0" w:space="0" w:color="auto"/>
                <w:right w:val="none" w:sz="0" w:space="0" w:color="auto"/>
              </w:divBdr>
            </w:div>
            <w:div w:id="2100562078">
              <w:marLeft w:val="0"/>
              <w:marRight w:val="0"/>
              <w:marTop w:val="192"/>
              <w:marBottom w:val="0"/>
              <w:divBdr>
                <w:top w:val="none" w:sz="0" w:space="0" w:color="auto"/>
                <w:left w:val="none" w:sz="0" w:space="0" w:color="auto"/>
                <w:bottom w:val="none" w:sz="0" w:space="0" w:color="auto"/>
                <w:right w:val="none" w:sz="0" w:space="0" w:color="auto"/>
              </w:divBdr>
            </w:div>
            <w:div w:id="350452926">
              <w:marLeft w:val="0"/>
              <w:marRight w:val="0"/>
              <w:marTop w:val="192"/>
              <w:marBottom w:val="0"/>
              <w:divBdr>
                <w:top w:val="none" w:sz="0" w:space="0" w:color="auto"/>
                <w:left w:val="none" w:sz="0" w:space="0" w:color="auto"/>
                <w:bottom w:val="none" w:sz="0" w:space="0" w:color="auto"/>
                <w:right w:val="none" w:sz="0" w:space="0" w:color="auto"/>
              </w:divBdr>
            </w:div>
            <w:div w:id="602998294">
              <w:marLeft w:val="0"/>
              <w:marRight w:val="0"/>
              <w:marTop w:val="192"/>
              <w:marBottom w:val="0"/>
              <w:divBdr>
                <w:top w:val="none" w:sz="0" w:space="0" w:color="auto"/>
                <w:left w:val="none" w:sz="0" w:space="0" w:color="auto"/>
                <w:bottom w:val="none" w:sz="0" w:space="0" w:color="auto"/>
                <w:right w:val="none" w:sz="0" w:space="0" w:color="auto"/>
              </w:divBdr>
            </w:div>
            <w:div w:id="106048908">
              <w:marLeft w:val="0"/>
              <w:marRight w:val="0"/>
              <w:marTop w:val="192"/>
              <w:marBottom w:val="0"/>
              <w:divBdr>
                <w:top w:val="none" w:sz="0" w:space="0" w:color="auto"/>
                <w:left w:val="none" w:sz="0" w:space="0" w:color="auto"/>
                <w:bottom w:val="none" w:sz="0" w:space="0" w:color="auto"/>
                <w:right w:val="none" w:sz="0" w:space="0" w:color="auto"/>
              </w:divBdr>
            </w:div>
            <w:div w:id="1579316659">
              <w:marLeft w:val="0"/>
              <w:marRight w:val="0"/>
              <w:marTop w:val="192"/>
              <w:marBottom w:val="0"/>
              <w:divBdr>
                <w:top w:val="none" w:sz="0" w:space="0" w:color="auto"/>
                <w:left w:val="none" w:sz="0" w:space="0" w:color="auto"/>
                <w:bottom w:val="none" w:sz="0" w:space="0" w:color="auto"/>
                <w:right w:val="none" w:sz="0" w:space="0" w:color="auto"/>
              </w:divBdr>
            </w:div>
            <w:div w:id="1937321083">
              <w:marLeft w:val="0"/>
              <w:marRight w:val="0"/>
              <w:marTop w:val="192"/>
              <w:marBottom w:val="0"/>
              <w:divBdr>
                <w:top w:val="none" w:sz="0" w:space="0" w:color="auto"/>
                <w:left w:val="none" w:sz="0" w:space="0" w:color="auto"/>
                <w:bottom w:val="none" w:sz="0" w:space="0" w:color="auto"/>
                <w:right w:val="none" w:sz="0" w:space="0" w:color="auto"/>
              </w:divBdr>
            </w:div>
            <w:div w:id="1871870014">
              <w:marLeft w:val="0"/>
              <w:marRight w:val="0"/>
              <w:marTop w:val="192"/>
              <w:marBottom w:val="0"/>
              <w:divBdr>
                <w:top w:val="none" w:sz="0" w:space="0" w:color="auto"/>
                <w:left w:val="none" w:sz="0" w:space="0" w:color="auto"/>
                <w:bottom w:val="none" w:sz="0" w:space="0" w:color="auto"/>
                <w:right w:val="none" w:sz="0" w:space="0" w:color="auto"/>
              </w:divBdr>
            </w:div>
            <w:div w:id="2144542937">
              <w:marLeft w:val="0"/>
              <w:marRight w:val="0"/>
              <w:marTop w:val="192"/>
              <w:marBottom w:val="0"/>
              <w:divBdr>
                <w:top w:val="none" w:sz="0" w:space="0" w:color="auto"/>
                <w:left w:val="none" w:sz="0" w:space="0" w:color="auto"/>
                <w:bottom w:val="none" w:sz="0" w:space="0" w:color="auto"/>
                <w:right w:val="none" w:sz="0" w:space="0" w:color="auto"/>
              </w:divBdr>
            </w:div>
            <w:div w:id="990672569">
              <w:marLeft w:val="0"/>
              <w:marRight w:val="0"/>
              <w:marTop w:val="192"/>
              <w:marBottom w:val="0"/>
              <w:divBdr>
                <w:top w:val="none" w:sz="0" w:space="0" w:color="auto"/>
                <w:left w:val="none" w:sz="0" w:space="0" w:color="auto"/>
                <w:bottom w:val="none" w:sz="0" w:space="0" w:color="auto"/>
                <w:right w:val="none" w:sz="0" w:space="0" w:color="auto"/>
              </w:divBdr>
            </w:div>
            <w:div w:id="1127158262">
              <w:marLeft w:val="0"/>
              <w:marRight w:val="0"/>
              <w:marTop w:val="192"/>
              <w:marBottom w:val="0"/>
              <w:divBdr>
                <w:top w:val="none" w:sz="0" w:space="0" w:color="auto"/>
                <w:left w:val="none" w:sz="0" w:space="0" w:color="auto"/>
                <w:bottom w:val="none" w:sz="0" w:space="0" w:color="auto"/>
                <w:right w:val="none" w:sz="0" w:space="0" w:color="auto"/>
              </w:divBdr>
            </w:div>
            <w:div w:id="105271855">
              <w:marLeft w:val="0"/>
              <w:marRight w:val="0"/>
              <w:marTop w:val="192"/>
              <w:marBottom w:val="0"/>
              <w:divBdr>
                <w:top w:val="none" w:sz="0" w:space="0" w:color="auto"/>
                <w:left w:val="none" w:sz="0" w:space="0" w:color="auto"/>
                <w:bottom w:val="none" w:sz="0" w:space="0" w:color="auto"/>
                <w:right w:val="none" w:sz="0" w:space="0" w:color="auto"/>
              </w:divBdr>
            </w:div>
            <w:div w:id="1766535329">
              <w:marLeft w:val="0"/>
              <w:marRight w:val="0"/>
              <w:marTop w:val="192"/>
              <w:marBottom w:val="0"/>
              <w:divBdr>
                <w:top w:val="none" w:sz="0" w:space="0" w:color="auto"/>
                <w:left w:val="none" w:sz="0" w:space="0" w:color="auto"/>
                <w:bottom w:val="none" w:sz="0" w:space="0" w:color="auto"/>
                <w:right w:val="none" w:sz="0" w:space="0" w:color="auto"/>
              </w:divBdr>
            </w:div>
            <w:div w:id="855390087">
              <w:marLeft w:val="0"/>
              <w:marRight w:val="0"/>
              <w:marTop w:val="192"/>
              <w:marBottom w:val="0"/>
              <w:divBdr>
                <w:top w:val="none" w:sz="0" w:space="0" w:color="auto"/>
                <w:left w:val="none" w:sz="0" w:space="0" w:color="auto"/>
                <w:bottom w:val="none" w:sz="0" w:space="0" w:color="auto"/>
                <w:right w:val="none" w:sz="0" w:space="0" w:color="auto"/>
              </w:divBdr>
            </w:div>
            <w:div w:id="1121997399">
              <w:marLeft w:val="0"/>
              <w:marRight w:val="0"/>
              <w:marTop w:val="192"/>
              <w:marBottom w:val="0"/>
              <w:divBdr>
                <w:top w:val="none" w:sz="0" w:space="0" w:color="auto"/>
                <w:left w:val="none" w:sz="0" w:space="0" w:color="auto"/>
                <w:bottom w:val="none" w:sz="0" w:space="0" w:color="auto"/>
                <w:right w:val="none" w:sz="0" w:space="0" w:color="auto"/>
              </w:divBdr>
            </w:div>
            <w:div w:id="1782526285">
              <w:marLeft w:val="0"/>
              <w:marRight w:val="0"/>
              <w:marTop w:val="120"/>
              <w:marBottom w:val="96"/>
              <w:divBdr>
                <w:top w:val="none" w:sz="0" w:space="0" w:color="auto"/>
                <w:left w:val="single" w:sz="24" w:space="0" w:color="CED3F1"/>
                <w:bottom w:val="none" w:sz="0" w:space="0" w:color="auto"/>
                <w:right w:val="none" w:sz="0" w:space="0" w:color="auto"/>
              </w:divBdr>
            </w:div>
            <w:div w:id="1942257301">
              <w:marLeft w:val="0"/>
              <w:marRight w:val="0"/>
              <w:marTop w:val="192"/>
              <w:marBottom w:val="0"/>
              <w:divBdr>
                <w:top w:val="none" w:sz="0" w:space="0" w:color="auto"/>
                <w:left w:val="none" w:sz="0" w:space="0" w:color="auto"/>
                <w:bottom w:val="none" w:sz="0" w:space="0" w:color="auto"/>
                <w:right w:val="none" w:sz="0" w:space="0" w:color="auto"/>
              </w:divBdr>
            </w:div>
            <w:div w:id="1011034057">
              <w:marLeft w:val="0"/>
              <w:marRight w:val="0"/>
              <w:marTop w:val="192"/>
              <w:marBottom w:val="0"/>
              <w:divBdr>
                <w:top w:val="none" w:sz="0" w:space="0" w:color="auto"/>
                <w:left w:val="none" w:sz="0" w:space="0" w:color="auto"/>
                <w:bottom w:val="none" w:sz="0" w:space="0" w:color="auto"/>
                <w:right w:val="none" w:sz="0" w:space="0" w:color="auto"/>
              </w:divBdr>
            </w:div>
            <w:div w:id="1493832435">
              <w:marLeft w:val="0"/>
              <w:marRight w:val="0"/>
              <w:marTop w:val="192"/>
              <w:marBottom w:val="0"/>
              <w:divBdr>
                <w:top w:val="none" w:sz="0" w:space="0" w:color="auto"/>
                <w:left w:val="none" w:sz="0" w:space="0" w:color="auto"/>
                <w:bottom w:val="none" w:sz="0" w:space="0" w:color="auto"/>
                <w:right w:val="none" w:sz="0" w:space="0" w:color="auto"/>
              </w:divBdr>
            </w:div>
            <w:div w:id="235821282">
              <w:marLeft w:val="0"/>
              <w:marRight w:val="0"/>
              <w:marTop w:val="192"/>
              <w:marBottom w:val="0"/>
              <w:divBdr>
                <w:top w:val="none" w:sz="0" w:space="0" w:color="auto"/>
                <w:left w:val="none" w:sz="0" w:space="0" w:color="auto"/>
                <w:bottom w:val="none" w:sz="0" w:space="0" w:color="auto"/>
                <w:right w:val="none" w:sz="0" w:space="0" w:color="auto"/>
              </w:divBdr>
            </w:div>
            <w:div w:id="2058505120">
              <w:marLeft w:val="0"/>
              <w:marRight w:val="0"/>
              <w:marTop w:val="192"/>
              <w:marBottom w:val="0"/>
              <w:divBdr>
                <w:top w:val="none" w:sz="0" w:space="0" w:color="auto"/>
                <w:left w:val="none" w:sz="0" w:space="0" w:color="auto"/>
                <w:bottom w:val="none" w:sz="0" w:space="0" w:color="auto"/>
                <w:right w:val="none" w:sz="0" w:space="0" w:color="auto"/>
              </w:divBdr>
            </w:div>
            <w:div w:id="1499611071">
              <w:marLeft w:val="0"/>
              <w:marRight w:val="0"/>
              <w:marTop w:val="192"/>
              <w:marBottom w:val="0"/>
              <w:divBdr>
                <w:top w:val="none" w:sz="0" w:space="0" w:color="auto"/>
                <w:left w:val="none" w:sz="0" w:space="0" w:color="auto"/>
                <w:bottom w:val="none" w:sz="0" w:space="0" w:color="auto"/>
                <w:right w:val="none" w:sz="0" w:space="0" w:color="auto"/>
              </w:divBdr>
            </w:div>
            <w:div w:id="762337572">
              <w:marLeft w:val="0"/>
              <w:marRight w:val="0"/>
              <w:marTop w:val="192"/>
              <w:marBottom w:val="0"/>
              <w:divBdr>
                <w:top w:val="none" w:sz="0" w:space="0" w:color="auto"/>
                <w:left w:val="none" w:sz="0" w:space="0" w:color="auto"/>
                <w:bottom w:val="none" w:sz="0" w:space="0" w:color="auto"/>
                <w:right w:val="none" w:sz="0" w:space="0" w:color="auto"/>
              </w:divBdr>
            </w:div>
            <w:div w:id="1690838015">
              <w:marLeft w:val="0"/>
              <w:marRight w:val="0"/>
              <w:marTop w:val="192"/>
              <w:marBottom w:val="0"/>
              <w:divBdr>
                <w:top w:val="none" w:sz="0" w:space="0" w:color="auto"/>
                <w:left w:val="none" w:sz="0" w:space="0" w:color="auto"/>
                <w:bottom w:val="none" w:sz="0" w:space="0" w:color="auto"/>
                <w:right w:val="none" w:sz="0" w:space="0" w:color="auto"/>
              </w:divBdr>
            </w:div>
            <w:div w:id="1866668484">
              <w:marLeft w:val="0"/>
              <w:marRight w:val="0"/>
              <w:marTop w:val="192"/>
              <w:marBottom w:val="0"/>
              <w:divBdr>
                <w:top w:val="none" w:sz="0" w:space="0" w:color="auto"/>
                <w:left w:val="none" w:sz="0" w:space="0" w:color="auto"/>
                <w:bottom w:val="none" w:sz="0" w:space="0" w:color="auto"/>
                <w:right w:val="none" w:sz="0" w:space="0" w:color="auto"/>
              </w:divBdr>
            </w:div>
            <w:div w:id="168913043">
              <w:marLeft w:val="0"/>
              <w:marRight w:val="0"/>
              <w:marTop w:val="192"/>
              <w:marBottom w:val="0"/>
              <w:divBdr>
                <w:top w:val="none" w:sz="0" w:space="0" w:color="auto"/>
                <w:left w:val="none" w:sz="0" w:space="0" w:color="auto"/>
                <w:bottom w:val="none" w:sz="0" w:space="0" w:color="auto"/>
                <w:right w:val="none" w:sz="0" w:space="0" w:color="auto"/>
              </w:divBdr>
            </w:div>
            <w:div w:id="1994602902">
              <w:marLeft w:val="0"/>
              <w:marRight w:val="0"/>
              <w:marTop w:val="192"/>
              <w:marBottom w:val="0"/>
              <w:divBdr>
                <w:top w:val="none" w:sz="0" w:space="0" w:color="auto"/>
                <w:left w:val="none" w:sz="0" w:space="0" w:color="auto"/>
                <w:bottom w:val="none" w:sz="0" w:space="0" w:color="auto"/>
                <w:right w:val="none" w:sz="0" w:space="0" w:color="auto"/>
              </w:divBdr>
            </w:div>
            <w:div w:id="1132941680">
              <w:marLeft w:val="0"/>
              <w:marRight w:val="0"/>
              <w:marTop w:val="192"/>
              <w:marBottom w:val="0"/>
              <w:divBdr>
                <w:top w:val="none" w:sz="0" w:space="0" w:color="auto"/>
                <w:left w:val="none" w:sz="0" w:space="0" w:color="auto"/>
                <w:bottom w:val="none" w:sz="0" w:space="0" w:color="auto"/>
                <w:right w:val="none" w:sz="0" w:space="0" w:color="auto"/>
              </w:divBdr>
            </w:div>
            <w:div w:id="1589581811">
              <w:marLeft w:val="0"/>
              <w:marRight w:val="0"/>
              <w:marTop w:val="192"/>
              <w:marBottom w:val="0"/>
              <w:divBdr>
                <w:top w:val="none" w:sz="0" w:space="0" w:color="auto"/>
                <w:left w:val="none" w:sz="0" w:space="0" w:color="auto"/>
                <w:bottom w:val="none" w:sz="0" w:space="0" w:color="auto"/>
                <w:right w:val="none" w:sz="0" w:space="0" w:color="auto"/>
              </w:divBdr>
            </w:div>
            <w:div w:id="1581407511">
              <w:marLeft w:val="0"/>
              <w:marRight w:val="0"/>
              <w:marTop w:val="192"/>
              <w:marBottom w:val="0"/>
              <w:divBdr>
                <w:top w:val="none" w:sz="0" w:space="0" w:color="auto"/>
                <w:left w:val="none" w:sz="0" w:space="0" w:color="auto"/>
                <w:bottom w:val="none" w:sz="0" w:space="0" w:color="auto"/>
                <w:right w:val="none" w:sz="0" w:space="0" w:color="auto"/>
              </w:divBdr>
            </w:div>
            <w:div w:id="1364745636">
              <w:marLeft w:val="0"/>
              <w:marRight w:val="0"/>
              <w:marTop w:val="192"/>
              <w:marBottom w:val="0"/>
              <w:divBdr>
                <w:top w:val="none" w:sz="0" w:space="0" w:color="auto"/>
                <w:left w:val="none" w:sz="0" w:space="0" w:color="auto"/>
                <w:bottom w:val="none" w:sz="0" w:space="0" w:color="auto"/>
                <w:right w:val="none" w:sz="0" w:space="0" w:color="auto"/>
              </w:divBdr>
            </w:div>
            <w:div w:id="220025196">
              <w:marLeft w:val="0"/>
              <w:marRight w:val="0"/>
              <w:marTop w:val="192"/>
              <w:marBottom w:val="0"/>
              <w:divBdr>
                <w:top w:val="none" w:sz="0" w:space="0" w:color="auto"/>
                <w:left w:val="none" w:sz="0" w:space="0" w:color="auto"/>
                <w:bottom w:val="none" w:sz="0" w:space="0" w:color="auto"/>
                <w:right w:val="none" w:sz="0" w:space="0" w:color="auto"/>
              </w:divBdr>
            </w:div>
            <w:div w:id="1237277959">
              <w:marLeft w:val="0"/>
              <w:marRight w:val="0"/>
              <w:marTop w:val="192"/>
              <w:marBottom w:val="0"/>
              <w:divBdr>
                <w:top w:val="none" w:sz="0" w:space="0" w:color="auto"/>
                <w:left w:val="none" w:sz="0" w:space="0" w:color="auto"/>
                <w:bottom w:val="none" w:sz="0" w:space="0" w:color="auto"/>
                <w:right w:val="none" w:sz="0" w:space="0" w:color="auto"/>
              </w:divBdr>
            </w:div>
            <w:div w:id="48961017">
              <w:marLeft w:val="0"/>
              <w:marRight w:val="0"/>
              <w:marTop w:val="192"/>
              <w:marBottom w:val="0"/>
              <w:divBdr>
                <w:top w:val="none" w:sz="0" w:space="0" w:color="auto"/>
                <w:left w:val="none" w:sz="0" w:space="0" w:color="auto"/>
                <w:bottom w:val="none" w:sz="0" w:space="0" w:color="auto"/>
                <w:right w:val="none" w:sz="0" w:space="0" w:color="auto"/>
              </w:divBdr>
            </w:div>
            <w:div w:id="2060736372">
              <w:marLeft w:val="0"/>
              <w:marRight w:val="0"/>
              <w:marTop w:val="192"/>
              <w:marBottom w:val="0"/>
              <w:divBdr>
                <w:top w:val="none" w:sz="0" w:space="0" w:color="auto"/>
                <w:left w:val="none" w:sz="0" w:space="0" w:color="auto"/>
                <w:bottom w:val="none" w:sz="0" w:space="0" w:color="auto"/>
                <w:right w:val="none" w:sz="0" w:space="0" w:color="auto"/>
              </w:divBdr>
            </w:div>
            <w:div w:id="808327008">
              <w:marLeft w:val="0"/>
              <w:marRight w:val="0"/>
              <w:marTop w:val="192"/>
              <w:marBottom w:val="0"/>
              <w:divBdr>
                <w:top w:val="none" w:sz="0" w:space="0" w:color="auto"/>
                <w:left w:val="none" w:sz="0" w:space="0" w:color="auto"/>
                <w:bottom w:val="none" w:sz="0" w:space="0" w:color="auto"/>
                <w:right w:val="none" w:sz="0" w:space="0" w:color="auto"/>
              </w:divBdr>
            </w:div>
            <w:div w:id="1487628815">
              <w:marLeft w:val="0"/>
              <w:marRight w:val="0"/>
              <w:marTop w:val="192"/>
              <w:marBottom w:val="0"/>
              <w:divBdr>
                <w:top w:val="none" w:sz="0" w:space="0" w:color="auto"/>
                <w:left w:val="none" w:sz="0" w:space="0" w:color="auto"/>
                <w:bottom w:val="none" w:sz="0" w:space="0" w:color="auto"/>
                <w:right w:val="none" w:sz="0" w:space="0" w:color="auto"/>
              </w:divBdr>
            </w:div>
            <w:div w:id="1750805568">
              <w:marLeft w:val="0"/>
              <w:marRight w:val="0"/>
              <w:marTop w:val="192"/>
              <w:marBottom w:val="0"/>
              <w:divBdr>
                <w:top w:val="none" w:sz="0" w:space="0" w:color="auto"/>
                <w:left w:val="none" w:sz="0" w:space="0" w:color="auto"/>
                <w:bottom w:val="none" w:sz="0" w:space="0" w:color="auto"/>
                <w:right w:val="none" w:sz="0" w:space="0" w:color="auto"/>
              </w:divBdr>
            </w:div>
            <w:div w:id="455755710">
              <w:marLeft w:val="0"/>
              <w:marRight w:val="0"/>
              <w:marTop w:val="192"/>
              <w:marBottom w:val="0"/>
              <w:divBdr>
                <w:top w:val="none" w:sz="0" w:space="0" w:color="auto"/>
                <w:left w:val="none" w:sz="0" w:space="0" w:color="auto"/>
                <w:bottom w:val="none" w:sz="0" w:space="0" w:color="auto"/>
                <w:right w:val="none" w:sz="0" w:space="0" w:color="auto"/>
              </w:divBdr>
            </w:div>
            <w:div w:id="1713773562">
              <w:marLeft w:val="0"/>
              <w:marRight w:val="0"/>
              <w:marTop w:val="192"/>
              <w:marBottom w:val="0"/>
              <w:divBdr>
                <w:top w:val="none" w:sz="0" w:space="0" w:color="auto"/>
                <w:left w:val="none" w:sz="0" w:space="0" w:color="auto"/>
                <w:bottom w:val="none" w:sz="0" w:space="0" w:color="auto"/>
                <w:right w:val="none" w:sz="0" w:space="0" w:color="auto"/>
              </w:divBdr>
            </w:div>
            <w:div w:id="1242637292">
              <w:marLeft w:val="0"/>
              <w:marRight w:val="0"/>
              <w:marTop w:val="192"/>
              <w:marBottom w:val="0"/>
              <w:divBdr>
                <w:top w:val="none" w:sz="0" w:space="0" w:color="auto"/>
                <w:left w:val="none" w:sz="0" w:space="0" w:color="auto"/>
                <w:bottom w:val="none" w:sz="0" w:space="0" w:color="auto"/>
                <w:right w:val="none" w:sz="0" w:space="0" w:color="auto"/>
              </w:divBdr>
            </w:div>
            <w:div w:id="816147262">
              <w:marLeft w:val="0"/>
              <w:marRight w:val="0"/>
              <w:marTop w:val="192"/>
              <w:marBottom w:val="0"/>
              <w:divBdr>
                <w:top w:val="none" w:sz="0" w:space="0" w:color="auto"/>
                <w:left w:val="none" w:sz="0" w:space="0" w:color="auto"/>
                <w:bottom w:val="none" w:sz="0" w:space="0" w:color="auto"/>
                <w:right w:val="none" w:sz="0" w:space="0" w:color="auto"/>
              </w:divBdr>
            </w:div>
            <w:div w:id="1261793640">
              <w:marLeft w:val="0"/>
              <w:marRight w:val="0"/>
              <w:marTop w:val="192"/>
              <w:marBottom w:val="0"/>
              <w:divBdr>
                <w:top w:val="none" w:sz="0" w:space="0" w:color="auto"/>
                <w:left w:val="none" w:sz="0" w:space="0" w:color="auto"/>
                <w:bottom w:val="none" w:sz="0" w:space="0" w:color="auto"/>
                <w:right w:val="none" w:sz="0" w:space="0" w:color="auto"/>
              </w:divBdr>
            </w:div>
            <w:div w:id="978725294">
              <w:marLeft w:val="0"/>
              <w:marRight w:val="0"/>
              <w:marTop w:val="192"/>
              <w:marBottom w:val="0"/>
              <w:divBdr>
                <w:top w:val="none" w:sz="0" w:space="0" w:color="auto"/>
                <w:left w:val="none" w:sz="0" w:space="0" w:color="auto"/>
                <w:bottom w:val="none" w:sz="0" w:space="0" w:color="auto"/>
                <w:right w:val="none" w:sz="0" w:space="0" w:color="auto"/>
              </w:divBdr>
            </w:div>
            <w:div w:id="394865400">
              <w:marLeft w:val="0"/>
              <w:marRight w:val="0"/>
              <w:marTop w:val="192"/>
              <w:marBottom w:val="0"/>
              <w:divBdr>
                <w:top w:val="none" w:sz="0" w:space="0" w:color="auto"/>
                <w:left w:val="none" w:sz="0" w:space="0" w:color="auto"/>
                <w:bottom w:val="none" w:sz="0" w:space="0" w:color="auto"/>
                <w:right w:val="none" w:sz="0" w:space="0" w:color="auto"/>
              </w:divBdr>
            </w:div>
            <w:div w:id="99106387">
              <w:marLeft w:val="0"/>
              <w:marRight w:val="0"/>
              <w:marTop w:val="192"/>
              <w:marBottom w:val="0"/>
              <w:divBdr>
                <w:top w:val="none" w:sz="0" w:space="0" w:color="auto"/>
                <w:left w:val="none" w:sz="0" w:space="0" w:color="auto"/>
                <w:bottom w:val="none" w:sz="0" w:space="0" w:color="auto"/>
                <w:right w:val="none" w:sz="0" w:space="0" w:color="auto"/>
              </w:divBdr>
            </w:div>
            <w:div w:id="2113549050">
              <w:marLeft w:val="0"/>
              <w:marRight w:val="0"/>
              <w:marTop w:val="192"/>
              <w:marBottom w:val="0"/>
              <w:divBdr>
                <w:top w:val="none" w:sz="0" w:space="0" w:color="auto"/>
                <w:left w:val="none" w:sz="0" w:space="0" w:color="auto"/>
                <w:bottom w:val="none" w:sz="0" w:space="0" w:color="auto"/>
                <w:right w:val="none" w:sz="0" w:space="0" w:color="auto"/>
              </w:divBdr>
            </w:div>
            <w:div w:id="722950251">
              <w:marLeft w:val="0"/>
              <w:marRight w:val="0"/>
              <w:marTop w:val="192"/>
              <w:marBottom w:val="0"/>
              <w:divBdr>
                <w:top w:val="none" w:sz="0" w:space="0" w:color="auto"/>
                <w:left w:val="none" w:sz="0" w:space="0" w:color="auto"/>
                <w:bottom w:val="none" w:sz="0" w:space="0" w:color="auto"/>
                <w:right w:val="none" w:sz="0" w:space="0" w:color="auto"/>
              </w:divBdr>
            </w:div>
            <w:div w:id="634872068">
              <w:marLeft w:val="0"/>
              <w:marRight w:val="0"/>
              <w:marTop w:val="192"/>
              <w:marBottom w:val="0"/>
              <w:divBdr>
                <w:top w:val="none" w:sz="0" w:space="0" w:color="auto"/>
                <w:left w:val="none" w:sz="0" w:space="0" w:color="auto"/>
                <w:bottom w:val="none" w:sz="0" w:space="0" w:color="auto"/>
                <w:right w:val="none" w:sz="0" w:space="0" w:color="auto"/>
              </w:divBdr>
            </w:div>
            <w:div w:id="86536772">
              <w:marLeft w:val="0"/>
              <w:marRight w:val="0"/>
              <w:marTop w:val="192"/>
              <w:marBottom w:val="0"/>
              <w:divBdr>
                <w:top w:val="none" w:sz="0" w:space="0" w:color="auto"/>
                <w:left w:val="none" w:sz="0" w:space="0" w:color="auto"/>
                <w:bottom w:val="none" w:sz="0" w:space="0" w:color="auto"/>
                <w:right w:val="none" w:sz="0" w:space="0" w:color="auto"/>
              </w:divBdr>
            </w:div>
            <w:div w:id="924152115">
              <w:marLeft w:val="0"/>
              <w:marRight w:val="0"/>
              <w:marTop w:val="192"/>
              <w:marBottom w:val="0"/>
              <w:divBdr>
                <w:top w:val="none" w:sz="0" w:space="0" w:color="auto"/>
                <w:left w:val="none" w:sz="0" w:space="0" w:color="auto"/>
                <w:bottom w:val="none" w:sz="0" w:space="0" w:color="auto"/>
                <w:right w:val="none" w:sz="0" w:space="0" w:color="auto"/>
              </w:divBdr>
            </w:div>
            <w:div w:id="1520780560">
              <w:marLeft w:val="0"/>
              <w:marRight w:val="0"/>
              <w:marTop w:val="192"/>
              <w:marBottom w:val="0"/>
              <w:divBdr>
                <w:top w:val="none" w:sz="0" w:space="0" w:color="auto"/>
                <w:left w:val="none" w:sz="0" w:space="0" w:color="auto"/>
                <w:bottom w:val="none" w:sz="0" w:space="0" w:color="auto"/>
                <w:right w:val="none" w:sz="0" w:space="0" w:color="auto"/>
              </w:divBdr>
            </w:div>
            <w:div w:id="65954609">
              <w:marLeft w:val="0"/>
              <w:marRight w:val="0"/>
              <w:marTop w:val="192"/>
              <w:marBottom w:val="0"/>
              <w:divBdr>
                <w:top w:val="none" w:sz="0" w:space="0" w:color="auto"/>
                <w:left w:val="none" w:sz="0" w:space="0" w:color="auto"/>
                <w:bottom w:val="none" w:sz="0" w:space="0" w:color="auto"/>
                <w:right w:val="none" w:sz="0" w:space="0" w:color="auto"/>
              </w:divBdr>
            </w:div>
            <w:div w:id="2137873938">
              <w:marLeft w:val="0"/>
              <w:marRight w:val="0"/>
              <w:marTop w:val="192"/>
              <w:marBottom w:val="0"/>
              <w:divBdr>
                <w:top w:val="none" w:sz="0" w:space="0" w:color="auto"/>
                <w:left w:val="none" w:sz="0" w:space="0" w:color="auto"/>
                <w:bottom w:val="none" w:sz="0" w:space="0" w:color="auto"/>
                <w:right w:val="none" w:sz="0" w:space="0" w:color="auto"/>
              </w:divBdr>
            </w:div>
            <w:div w:id="1918247447">
              <w:marLeft w:val="0"/>
              <w:marRight w:val="0"/>
              <w:marTop w:val="192"/>
              <w:marBottom w:val="0"/>
              <w:divBdr>
                <w:top w:val="none" w:sz="0" w:space="0" w:color="auto"/>
                <w:left w:val="none" w:sz="0" w:space="0" w:color="auto"/>
                <w:bottom w:val="none" w:sz="0" w:space="0" w:color="auto"/>
                <w:right w:val="none" w:sz="0" w:space="0" w:color="auto"/>
              </w:divBdr>
            </w:div>
            <w:div w:id="1771508554">
              <w:marLeft w:val="0"/>
              <w:marRight w:val="0"/>
              <w:marTop w:val="192"/>
              <w:marBottom w:val="0"/>
              <w:divBdr>
                <w:top w:val="none" w:sz="0" w:space="0" w:color="auto"/>
                <w:left w:val="none" w:sz="0" w:space="0" w:color="auto"/>
                <w:bottom w:val="none" w:sz="0" w:space="0" w:color="auto"/>
                <w:right w:val="none" w:sz="0" w:space="0" w:color="auto"/>
              </w:divBdr>
            </w:div>
            <w:div w:id="427775957">
              <w:marLeft w:val="0"/>
              <w:marRight w:val="0"/>
              <w:marTop w:val="192"/>
              <w:marBottom w:val="0"/>
              <w:divBdr>
                <w:top w:val="none" w:sz="0" w:space="0" w:color="auto"/>
                <w:left w:val="none" w:sz="0" w:space="0" w:color="auto"/>
                <w:bottom w:val="none" w:sz="0" w:space="0" w:color="auto"/>
                <w:right w:val="none" w:sz="0" w:space="0" w:color="auto"/>
              </w:divBdr>
            </w:div>
            <w:div w:id="493835503">
              <w:marLeft w:val="0"/>
              <w:marRight w:val="0"/>
              <w:marTop w:val="192"/>
              <w:marBottom w:val="0"/>
              <w:divBdr>
                <w:top w:val="none" w:sz="0" w:space="0" w:color="auto"/>
                <w:left w:val="none" w:sz="0" w:space="0" w:color="auto"/>
                <w:bottom w:val="none" w:sz="0" w:space="0" w:color="auto"/>
                <w:right w:val="none" w:sz="0" w:space="0" w:color="auto"/>
              </w:divBdr>
            </w:div>
            <w:div w:id="148444297">
              <w:marLeft w:val="0"/>
              <w:marRight w:val="0"/>
              <w:marTop w:val="192"/>
              <w:marBottom w:val="0"/>
              <w:divBdr>
                <w:top w:val="none" w:sz="0" w:space="0" w:color="auto"/>
                <w:left w:val="none" w:sz="0" w:space="0" w:color="auto"/>
                <w:bottom w:val="none" w:sz="0" w:space="0" w:color="auto"/>
                <w:right w:val="none" w:sz="0" w:space="0" w:color="auto"/>
              </w:divBdr>
            </w:div>
            <w:div w:id="1406804157">
              <w:marLeft w:val="0"/>
              <w:marRight w:val="0"/>
              <w:marTop w:val="192"/>
              <w:marBottom w:val="0"/>
              <w:divBdr>
                <w:top w:val="none" w:sz="0" w:space="0" w:color="auto"/>
                <w:left w:val="none" w:sz="0" w:space="0" w:color="auto"/>
                <w:bottom w:val="none" w:sz="0" w:space="0" w:color="auto"/>
                <w:right w:val="none" w:sz="0" w:space="0" w:color="auto"/>
              </w:divBdr>
            </w:div>
            <w:div w:id="377701648">
              <w:marLeft w:val="0"/>
              <w:marRight w:val="0"/>
              <w:marTop w:val="192"/>
              <w:marBottom w:val="0"/>
              <w:divBdr>
                <w:top w:val="none" w:sz="0" w:space="0" w:color="auto"/>
                <w:left w:val="none" w:sz="0" w:space="0" w:color="auto"/>
                <w:bottom w:val="none" w:sz="0" w:space="0" w:color="auto"/>
                <w:right w:val="none" w:sz="0" w:space="0" w:color="auto"/>
              </w:divBdr>
            </w:div>
            <w:div w:id="123668759">
              <w:marLeft w:val="0"/>
              <w:marRight w:val="0"/>
              <w:marTop w:val="192"/>
              <w:marBottom w:val="0"/>
              <w:divBdr>
                <w:top w:val="none" w:sz="0" w:space="0" w:color="auto"/>
                <w:left w:val="none" w:sz="0" w:space="0" w:color="auto"/>
                <w:bottom w:val="none" w:sz="0" w:space="0" w:color="auto"/>
                <w:right w:val="none" w:sz="0" w:space="0" w:color="auto"/>
              </w:divBdr>
            </w:div>
            <w:div w:id="1320036176">
              <w:marLeft w:val="0"/>
              <w:marRight w:val="0"/>
              <w:marTop w:val="192"/>
              <w:marBottom w:val="0"/>
              <w:divBdr>
                <w:top w:val="none" w:sz="0" w:space="0" w:color="auto"/>
                <w:left w:val="none" w:sz="0" w:space="0" w:color="auto"/>
                <w:bottom w:val="none" w:sz="0" w:space="0" w:color="auto"/>
                <w:right w:val="none" w:sz="0" w:space="0" w:color="auto"/>
              </w:divBdr>
            </w:div>
            <w:div w:id="730464960">
              <w:marLeft w:val="0"/>
              <w:marRight w:val="0"/>
              <w:marTop w:val="192"/>
              <w:marBottom w:val="0"/>
              <w:divBdr>
                <w:top w:val="none" w:sz="0" w:space="0" w:color="auto"/>
                <w:left w:val="none" w:sz="0" w:space="0" w:color="auto"/>
                <w:bottom w:val="none" w:sz="0" w:space="0" w:color="auto"/>
                <w:right w:val="none" w:sz="0" w:space="0" w:color="auto"/>
              </w:divBdr>
            </w:div>
            <w:div w:id="2146194309">
              <w:marLeft w:val="0"/>
              <w:marRight w:val="0"/>
              <w:marTop w:val="192"/>
              <w:marBottom w:val="0"/>
              <w:divBdr>
                <w:top w:val="none" w:sz="0" w:space="0" w:color="auto"/>
                <w:left w:val="none" w:sz="0" w:space="0" w:color="auto"/>
                <w:bottom w:val="none" w:sz="0" w:space="0" w:color="auto"/>
                <w:right w:val="none" w:sz="0" w:space="0" w:color="auto"/>
              </w:divBdr>
            </w:div>
            <w:div w:id="765811711">
              <w:marLeft w:val="0"/>
              <w:marRight w:val="0"/>
              <w:marTop w:val="192"/>
              <w:marBottom w:val="0"/>
              <w:divBdr>
                <w:top w:val="none" w:sz="0" w:space="0" w:color="auto"/>
                <w:left w:val="none" w:sz="0" w:space="0" w:color="auto"/>
                <w:bottom w:val="none" w:sz="0" w:space="0" w:color="auto"/>
                <w:right w:val="none" w:sz="0" w:space="0" w:color="auto"/>
              </w:divBdr>
            </w:div>
            <w:div w:id="1661888490">
              <w:marLeft w:val="0"/>
              <w:marRight w:val="0"/>
              <w:marTop w:val="192"/>
              <w:marBottom w:val="0"/>
              <w:divBdr>
                <w:top w:val="none" w:sz="0" w:space="0" w:color="auto"/>
                <w:left w:val="none" w:sz="0" w:space="0" w:color="auto"/>
                <w:bottom w:val="none" w:sz="0" w:space="0" w:color="auto"/>
                <w:right w:val="none" w:sz="0" w:space="0" w:color="auto"/>
              </w:divBdr>
            </w:div>
            <w:div w:id="499657980">
              <w:marLeft w:val="0"/>
              <w:marRight w:val="0"/>
              <w:marTop w:val="192"/>
              <w:marBottom w:val="0"/>
              <w:divBdr>
                <w:top w:val="none" w:sz="0" w:space="0" w:color="auto"/>
                <w:left w:val="none" w:sz="0" w:space="0" w:color="auto"/>
                <w:bottom w:val="none" w:sz="0" w:space="0" w:color="auto"/>
                <w:right w:val="none" w:sz="0" w:space="0" w:color="auto"/>
              </w:divBdr>
            </w:div>
            <w:div w:id="1161236358">
              <w:marLeft w:val="0"/>
              <w:marRight w:val="0"/>
              <w:marTop w:val="192"/>
              <w:marBottom w:val="0"/>
              <w:divBdr>
                <w:top w:val="none" w:sz="0" w:space="0" w:color="auto"/>
                <w:left w:val="none" w:sz="0" w:space="0" w:color="auto"/>
                <w:bottom w:val="none" w:sz="0" w:space="0" w:color="auto"/>
                <w:right w:val="none" w:sz="0" w:space="0" w:color="auto"/>
              </w:divBdr>
            </w:div>
            <w:div w:id="437524181">
              <w:marLeft w:val="0"/>
              <w:marRight w:val="0"/>
              <w:marTop w:val="192"/>
              <w:marBottom w:val="0"/>
              <w:divBdr>
                <w:top w:val="none" w:sz="0" w:space="0" w:color="auto"/>
                <w:left w:val="none" w:sz="0" w:space="0" w:color="auto"/>
                <w:bottom w:val="none" w:sz="0" w:space="0" w:color="auto"/>
                <w:right w:val="none" w:sz="0" w:space="0" w:color="auto"/>
              </w:divBdr>
            </w:div>
            <w:div w:id="2041129507">
              <w:marLeft w:val="0"/>
              <w:marRight w:val="0"/>
              <w:marTop w:val="192"/>
              <w:marBottom w:val="0"/>
              <w:divBdr>
                <w:top w:val="none" w:sz="0" w:space="0" w:color="auto"/>
                <w:left w:val="none" w:sz="0" w:space="0" w:color="auto"/>
                <w:bottom w:val="none" w:sz="0" w:space="0" w:color="auto"/>
                <w:right w:val="none" w:sz="0" w:space="0" w:color="auto"/>
              </w:divBdr>
            </w:div>
            <w:div w:id="627663792">
              <w:marLeft w:val="0"/>
              <w:marRight w:val="0"/>
              <w:marTop w:val="192"/>
              <w:marBottom w:val="0"/>
              <w:divBdr>
                <w:top w:val="none" w:sz="0" w:space="0" w:color="auto"/>
                <w:left w:val="none" w:sz="0" w:space="0" w:color="auto"/>
                <w:bottom w:val="none" w:sz="0" w:space="0" w:color="auto"/>
                <w:right w:val="none" w:sz="0" w:space="0" w:color="auto"/>
              </w:divBdr>
            </w:div>
            <w:div w:id="1843884854">
              <w:marLeft w:val="0"/>
              <w:marRight w:val="0"/>
              <w:marTop w:val="192"/>
              <w:marBottom w:val="0"/>
              <w:divBdr>
                <w:top w:val="none" w:sz="0" w:space="0" w:color="auto"/>
                <w:left w:val="none" w:sz="0" w:space="0" w:color="auto"/>
                <w:bottom w:val="none" w:sz="0" w:space="0" w:color="auto"/>
                <w:right w:val="none" w:sz="0" w:space="0" w:color="auto"/>
              </w:divBdr>
            </w:div>
            <w:div w:id="60058665">
              <w:marLeft w:val="0"/>
              <w:marRight w:val="0"/>
              <w:marTop w:val="192"/>
              <w:marBottom w:val="0"/>
              <w:divBdr>
                <w:top w:val="none" w:sz="0" w:space="0" w:color="auto"/>
                <w:left w:val="none" w:sz="0" w:space="0" w:color="auto"/>
                <w:bottom w:val="none" w:sz="0" w:space="0" w:color="auto"/>
                <w:right w:val="none" w:sz="0" w:space="0" w:color="auto"/>
              </w:divBdr>
            </w:div>
            <w:div w:id="387412443">
              <w:marLeft w:val="0"/>
              <w:marRight w:val="0"/>
              <w:marTop w:val="192"/>
              <w:marBottom w:val="0"/>
              <w:divBdr>
                <w:top w:val="none" w:sz="0" w:space="0" w:color="auto"/>
                <w:left w:val="none" w:sz="0" w:space="0" w:color="auto"/>
                <w:bottom w:val="none" w:sz="0" w:space="0" w:color="auto"/>
                <w:right w:val="none" w:sz="0" w:space="0" w:color="auto"/>
              </w:divBdr>
            </w:div>
            <w:div w:id="453864729">
              <w:marLeft w:val="0"/>
              <w:marRight w:val="0"/>
              <w:marTop w:val="192"/>
              <w:marBottom w:val="0"/>
              <w:divBdr>
                <w:top w:val="none" w:sz="0" w:space="0" w:color="auto"/>
                <w:left w:val="none" w:sz="0" w:space="0" w:color="auto"/>
                <w:bottom w:val="none" w:sz="0" w:space="0" w:color="auto"/>
                <w:right w:val="none" w:sz="0" w:space="0" w:color="auto"/>
              </w:divBdr>
            </w:div>
            <w:div w:id="271978719">
              <w:marLeft w:val="0"/>
              <w:marRight w:val="0"/>
              <w:marTop w:val="192"/>
              <w:marBottom w:val="0"/>
              <w:divBdr>
                <w:top w:val="none" w:sz="0" w:space="0" w:color="auto"/>
                <w:left w:val="none" w:sz="0" w:space="0" w:color="auto"/>
                <w:bottom w:val="none" w:sz="0" w:space="0" w:color="auto"/>
                <w:right w:val="none" w:sz="0" w:space="0" w:color="auto"/>
              </w:divBdr>
            </w:div>
            <w:div w:id="987200739">
              <w:marLeft w:val="0"/>
              <w:marRight w:val="0"/>
              <w:marTop w:val="192"/>
              <w:marBottom w:val="0"/>
              <w:divBdr>
                <w:top w:val="none" w:sz="0" w:space="0" w:color="auto"/>
                <w:left w:val="none" w:sz="0" w:space="0" w:color="auto"/>
                <w:bottom w:val="none" w:sz="0" w:space="0" w:color="auto"/>
                <w:right w:val="none" w:sz="0" w:space="0" w:color="auto"/>
              </w:divBdr>
            </w:div>
            <w:div w:id="814688149">
              <w:marLeft w:val="0"/>
              <w:marRight w:val="0"/>
              <w:marTop w:val="192"/>
              <w:marBottom w:val="0"/>
              <w:divBdr>
                <w:top w:val="none" w:sz="0" w:space="0" w:color="auto"/>
                <w:left w:val="none" w:sz="0" w:space="0" w:color="auto"/>
                <w:bottom w:val="none" w:sz="0" w:space="0" w:color="auto"/>
                <w:right w:val="none" w:sz="0" w:space="0" w:color="auto"/>
              </w:divBdr>
            </w:div>
            <w:div w:id="524251419">
              <w:marLeft w:val="0"/>
              <w:marRight w:val="0"/>
              <w:marTop w:val="192"/>
              <w:marBottom w:val="0"/>
              <w:divBdr>
                <w:top w:val="none" w:sz="0" w:space="0" w:color="auto"/>
                <w:left w:val="none" w:sz="0" w:space="0" w:color="auto"/>
                <w:bottom w:val="none" w:sz="0" w:space="0" w:color="auto"/>
                <w:right w:val="none" w:sz="0" w:space="0" w:color="auto"/>
              </w:divBdr>
            </w:div>
            <w:div w:id="924534209">
              <w:marLeft w:val="0"/>
              <w:marRight w:val="0"/>
              <w:marTop w:val="192"/>
              <w:marBottom w:val="0"/>
              <w:divBdr>
                <w:top w:val="none" w:sz="0" w:space="0" w:color="auto"/>
                <w:left w:val="none" w:sz="0" w:space="0" w:color="auto"/>
                <w:bottom w:val="none" w:sz="0" w:space="0" w:color="auto"/>
                <w:right w:val="none" w:sz="0" w:space="0" w:color="auto"/>
              </w:divBdr>
            </w:div>
            <w:div w:id="450978875">
              <w:marLeft w:val="0"/>
              <w:marRight w:val="0"/>
              <w:marTop w:val="192"/>
              <w:marBottom w:val="0"/>
              <w:divBdr>
                <w:top w:val="none" w:sz="0" w:space="0" w:color="auto"/>
                <w:left w:val="none" w:sz="0" w:space="0" w:color="auto"/>
                <w:bottom w:val="none" w:sz="0" w:space="0" w:color="auto"/>
                <w:right w:val="none" w:sz="0" w:space="0" w:color="auto"/>
              </w:divBdr>
            </w:div>
            <w:div w:id="1669359544">
              <w:marLeft w:val="0"/>
              <w:marRight w:val="0"/>
              <w:marTop w:val="192"/>
              <w:marBottom w:val="0"/>
              <w:divBdr>
                <w:top w:val="none" w:sz="0" w:space="0" w:color="auto"/>
                <w:left w:val="none" w:sz="0" w:space="0" w:color="auto"/>
                <w:bottom w:val="none" w:sz="0" w:space="0" w:color="auto"/>
                <w:right w:val="none" w:sz="0" w:space="0" w:color="auto"/>
              </w:divBdr>
            </w:div>
            <w:div w:id="438530610">
              <w:marLeft w:val="0"/>
              <w:marRight w:val="0"/>
              <w:marTop w:val="192"/>
              <w:marBottom w:val="0"/>
              <w:divBdr>
                <w:top w:val="none" w:sz="0" w:space="0" w:color="auto"/>
                <w:left w:val="none" w:sz="0" w:space="0" w:color="auto"/>
                <w:bottom w:val="none" w:sz="0" w:space="0" w:color="auto"/>
                <w:right w:val="none" w:sz="0" w:space="0" w:color="auto"/>
              </w:divBdr>
            </w:div>
            <w:div w:id="467286080">
              <w:marLeft w:val="0"/>
              <w:marRight w:val="0"/>
              <w:marTop w:val="192"/>
              <w:marBottom w:val="0"/>
              <w:divBdr>
                <w:top w:val="none" w:sz="0" w:space="0" w:color="auto"/>
                <w:left w:val="none" w:sz="0" w:space="0" w:color="auto"/>
                <w:bottom w:val="none" w:sz="0" w:space="0" w:color="auto"/>
                <w:right w:val="none" w:sz="0" w:space="0" w:color="auto"/>
              </w:divBdr>
            </w:div>
            <w:div w:id="2037460526">
              <w:marLeft w:val="0"/>
              <w:marRight w:val="0"/>
              <w:marTop w:val="192"/>
              <w:marBottom w:val="0"/>
              <w:divBdr>
                <w:top w:val="none" w:sz="0" w:space="0" w:color="auto"/>
                <w:left w:val="none" w:sz="0" w:space="0" w:color="auto"/>
                <w:bottom w:val="none" w:sz="0" w:space="0" w:color="auto"/>
                <w:right w:val="none" w:sz="0" w:space="0" w:color="auto"/>
              </w:divBdr>
            </w:div>
            <w:div w:id="911935455">
              <w:marLeft w:val="0"/>
              <w:marRight w:val="0"/>
              <w:marTop w:val="192"/>
              <w:marBottom w:val="0"/>
              <w:divBdr>
                <w:top w:val="none" w:sz="0" w:space="0" w:color="auto"/>
                <w:left w:val="none" w:sz="0" w:space="0" w:color="auto"/>
                <w:bottom w:val="none" w:sz="0" w:space="0" w:color="auto"/>
                <w:right w:val="none" w:sz="0" w:space="0" w:color="auto"/>
              </w:divBdr>
            </w:div>
            <w:div w:id="313724585">
              <w:marLeft w:val="0"/>
              <w:marRight w:val="0"/>
              <w:marTop w:val="192"/>
              <w:marBottom w:val="0"/>
              <w:divBdr>
                <w:top w:val="none" w:sz="0" w:space="0" w:color="auto"/>
                <w:left w:val="none" w:sz="0" w:space="0" w:color="auto"/>
                <w:bottom w:val="none" w:sz="0" w:space="0" w:color="auto"/>
                <w:right w:val="none" w:sz="0" w:space="0" w:color="auto"/>
              </w:divBdr>
            </w:div>
            <w:div w:id="13314614">
              <w:marLeft w:val="0"/>
              <w:marRight w:val="0"/>
              <w:marTop w:val="192"/>
              <w:marBottom w:val="0"/>
              <w:divBdr>
                <w:top w:val="none" w:sz="0" w:space="0" w:color="auto"/>
                <w:left w:val="none" w:sz="0" w:space="0" w:color="auto"/>
                <w:bottom w:val="none" w:sz="0" w:space="0" w:color="auto"/>
                <w:right w:val="none" w:sz="0" w:space="0" w:color="auto"/>
              </w:divBdr>
            </w:div>
            <w:div w:id="2005666269">
              <w:marLeft w:val="0"/>
              <w:marRight w:val="0"/>
              <w:marTop w:val="192"/>
              <w:marBottom w:val="0"/>
              <w:divBdr>
                <w:top w:val="none" w:sz="0" w:space="0" w:color="auto"/>
                <w:left w:val="none" w:sz="0" w:space="0" w:color="auto"/>
                <w:bottom w:val="none" w:sz="0" w:space="0" w:color="auto"/>
                <w:right w:val="none" w:sz="0" w:space="0" w:color="auto"/>
              </w:divBdr>
            </w:div>
            <w:div w:id="2143229448">
              <w:marLeft w:val="0"/>
              <w:marRight w:val="0"/>
              <w:marTop w:val="192"/>
              <w:marBottom w:val="0"/>
              <w:divBdr>
                <w:top w:val="none" w:sz="0" w:space="0" w:color="auto"/>
                <w:left w:val="none" w:sz="0" w:space="0" w:color="auto"/>
                <w:bottom w:val="none" w:sz="0" w:space="0" w:color="auto"/>
                <w:right w:val="none" w:sz="0" w:space="0" w:color="auto"/>
              </w:divBdr>
            </w:div>
            <w:div w:id="780339551">
              <w:marLeft w:val="0"/>
              <w:marRight w:val="0"/>
              <w:marTop w:val="192"/>
              <w:marBottom w:val="0"/>
              <w:divBdr>
                <w:top w:val="none" w:sz="0" w:space="0" w:color="auto"/>
                <w:left w:val="none" w:sz="0" w:space="0" w:color="auto"/>
                <w:bottom w:val="none" w:sz="0" w:space="0" w:color="auto"/>
                <w:right w:val="none" w:sz="0" w:space="0" w:color="auto"/>
              </w:divBdr>
            </w:div>
            <w:div w:id="2075078592">
              <w:marLeft w:val="0"/>
              <w:marRight w:val="0"/>
              <w:marTop w:val="192"/>
              <w:marBottom w:val="0"/>
              <w:divBdr>
                <w:top w:val="none" w:sz="0" w:space="0" w:color="auto"/>
                <w:left w:val="none" w:sz="0" w:space="0" w:color="auto"/>
                <w:bottom w:val="none" w:sz="0" w:space="0" w:color="auto"/>
                <w:right w:val="none" w:sz="0" w:space="0" w:color="auto"/>
              </w:divBdr>
            </w:div>
            <w:div w:id="1994404104">
              <w:marLeft w:val="0"/>
              <w:marRight w:val="0"/>
              <w:marTop w:val="192"/>
              <w:marBottom w:val="0"/>
              <w:divBdr>
                <w:top w:val="none" w:sz="0" w:space="0" w:color="auto"/>
                <w:left w:val="none" w:sz="0" w:space="0" w:color="auto"/>
                <w:bottom w:val="none" w:sz="0" w:space="0" w:color="auto"/>
                <w:right w:val="none" w:sz="0" w:space="0" w:color="auto"/>
              </w:divBdr>
            </w:div>
            <w:div w:id="463621021">
              <w:marLeft w:val="0"/>
              <w:marRight w:val="0"/>
              <w:marTop w:val="192"/>
              <w:marBottom w:val="0"/>
              <w:divBdr>
                <w:top w:val="none" w:sz="0" w:space="0" w:color="auto"/>
                <w:left w:val="none" w:sz="0" w:space="0" w:color="auto"/>
                <w:bottom w:val="none" w:sz="0" w:space="0" w:color="auto"/>
                <w:right w:val="none" w:sz="0" w:space="0" w:color="auto"/>
              </w:divBdr>
            </w:div>
            <w:div w:id="1509057053">
              <w:marLeft w:val="0"/>
              <w:marRight w:val="0"/>
              <w:marTop w:val="120"/>
              <w:marBottom w:val="96"/>
              <w:divBdr>
                <w:top w:val="none" w:sz="0" w:space="0" w:color="auto"/>
                <w:left w:val="single" w:sz="24" w:space="0" w:color="CED3F1"/>
                <w:bottom w:val="none" w:sz="0" w:space="0" w:color="auto"/>
                <w:right w:val="none" w:sz="0" w:space="0" w:color="auto"/>
              </w:divBdr>
            </w:div>
            <w:div w:id="489248631">
              <w:marLeft w:val="0"/>
              <w:marRight w:val="0"/>
              <w:marTop w:val="192"/>
              <w:marBottom w:val="0"/>
              <w:divBdr>
                <w:top w:val="none" w:sz="0" w:space="0" w:color="auto"/>
                <w:left w:val="none" w:sz="0" w:space="0" w:color="auto"/>
                <w:bottom w:val="none" w:sz="0" w:space="0" w:color="auto"/>
                <w:right w:val="none" w:sz="0" w:space="0" w:color="auto"/>
              </w:divBdr>
            </w:div>
            <w:div w:id="135414608">
              <w:marLeft w:val="0"/>
              <w:marRight w:val="0"/>
              <w:marTop w:val="192"/>
              <w:marBottom w:val="0"/>
              <w:divBdr>
                <w:top w:val="none" w:sz="0" w:space="0" w:color="auto"/>
                <w:left w:val="none" w:sz="0" w:space="0" w:color="auto"/>
                <w:bottom w:val="none" w:sz="0" w:space="0" w:color="auto"/>
                <w:right w:val="none" w:sz="0" w:space="0" w:color="auto"/>
              </w:divBdr>
            </w:div>
            <w:div w:id="1872911592">
              <w:marLeft w:val="0"/>
              <w:marRight w:val="0"/>
              <w:marTop w:val="192"/>
              <w:marBottom w:val="0"/>
              <w:divBdr>
                <w:top w:val="none" w:sz="0" w:space="0" w:color="auto"/>
                <w:left w:val="none" w:sz="0" w:space="0" w:color="auto"/>
                <w:bottom w:val="none" w:sz="0" w:space="0" w:color="auto"/>
                <w:right w:val="none" w:sz="0" w:space="0" w:color="auto"/>
              </w:divBdr>
            </w:div>
            <w:div w:id="1428380798">
              <w:marLeft w:val="0"/>
              <w:marRight w:val="0"/>
              <w:marTop w:val="192"/>
              <w:marBottom w:val="0"/>
              <w:divBdr>
                <w:top w:val="none" w:sz="0" w:space="0" w:color="auto"/>
                <w:left w:val="none" w:sz="0" w:space="0" w:color="auto"/>
                <w:bottom w:val="none" w:sz="0" w:space="0" w:color="auto"/>
                <w:right w:val="none" w:sz="0" w:space="0" w:color="auto"/>
              </w:divBdr>
            </w:div>
            <w:div w:id="1982005368">
              <w:marLeft w:val="0"/>
              <w:marRight w:val="0"/>
              <w:marTop w:val="192"/>
              <w:marBottom w:val="0"/>
              <w:divBdr>
                <w:top w:val="none" w:sz="0" w:space="0" w:color="auto"/>
                <w:left w:val="none" w:sz="0" w:space="0" w:color="auto"/>
                <w:bottom w:val="none" w:sz="0" w:space="0" w:color="auto"/>
                <w:right w:val="none" w:sz="0" w:space="0" w:color="auto"/>
              </w:divBdr>
            </w:div>
            <w:div w:id="2141143970">
              <w:marLeft w:val="0"/>
              <w:marRight w:val="0"/>
              <w:marTop w:val="120"/>
              <w:marBottom w:val="96"/>
              <w:divBdr>
                <w:top w:val="none" w:sz="0" w:space="0" w:color="auto"/>
                <w:left w:val="single" w:sz="24" w:space="0" w:color="CED3F1"/>
                <w:bottom w:val="none" w:sz="0" w:space="0" w:color="auto"/>
                <w:right w:val="none" w:sz="0" w:space="0" w:color="auto"/>
              </w:divBdr>
            </w:div>
            <w:div w:id="1204175534">
              <w:marLeft w:val="0"/>
              <w:marRight w:val="0"/>
              <w:marTop w:val="192"/>
              <w:marBottom w:val="0"/>
              <w:divBdr>
                <w:top w:val="none" w:sz="0" w:space="0" w:color="auto"/>
                <w:left w:val="none" w:sz="0" w:space="0" w:color="auto"/>
                <w:bottom w:val="none" w:sz="0" w:space="0" w:color="auto"/>
                <w:right w:val="none" w:sz="0" w:space="0" w:color="auto"/>
              </w:divBdr>
            </w:div>
            <w:div w:id="712579104">
              <w:marLeft w:val="0"/>
              <w:marRight w:val="0"/>
              <w:marTop w:val="192"/>
              <w:marBottom w:val="0"/>
              <w:divBdr>
                <w:top w:val="none" w:sz="0" w:space="0" w:color="auto"/>
                <w:left w:val="none" w:sz="0" w:space="0" w:color="auto"/>
                <w:bottom w:val="none" w:sz="0" w:space="0" w:color="auto"/>
                <w:right w:val="none" w:sz="0" w:space="0" w:color="auto"/>
              </w:divBdr>
            </w:div>
            <w:div w:id="398480568">
              <w:marLeft w:val="0"/>
              <w:marRight w:val="0"/>
              <w:marTop w:val="192"/>
              <w:marBottom w:val="0"/>
              <w:divBdr>
                <w:top w:val="none" w:sz="0" w:space="0" w:color="auto"/>
                <w:left w:val="none" w:sz="0" w:space="0" w:color="auto"/>
                <w:bottom w:val="none" w:sz="0" w:space="0" w:color="auto"/>
                <w:right w:val="none" w:sz="0" w:space="0" w:color="auto"/>
              </w:divBdr>
            </w:div>
            <w:div w:id="632099417">
              <w:marLeft w:val="0"/>
              <w:marRight w:val="0"/>
              <w:marTop w:val="192"/>
              <w:marBottom w:val="0"/>
              <w:divBdr>
                <w:top w:val="none" w:sz="0" w:space="0" w:color="auto"/>
                <w:left w:val="none" w:sz="0" w:space="0" w:color="auto"/>
                <w:bottom w:val="none" w:sz="0" w:space="0" w:color="auto"/>
                <w:right w:val="none" w:sz="0" w:space="0" w:color="auto"/>
              </w:divBdr>
            </w:div>
            <w:div w:id="6955049">
              <w:marLeft w:val="0"/>
              <w:marRight w:val="0"/>
              <w:marTop w:val="192"/>
              <w:marBottom w:val="0"/>
              <w:divBdr>
                <w:top w:val="none" w:sz="0" w:space="0" w:color="auto"/>
                <w:left w:val="none" w:sz="0" w:space="0" w:color="auto"/>
                <w:bottom w:val="none" w:sz="0" w:space="0" w:color="auto"/>
                <w:right w:val="none" w:sz="0" w:space="0" w:color="auto"/>
              </w:divBdr>
            </w:div>
            <w:div w:id="1271276508">
              <w:marLeft w:val="0"/>
              <w:marRight w:val="0"/>
              <w:marTop w:val="192"/>
              <w:marBottom w:val="0"/>
              <w:divBdr>
                <w:top w:val="none" w:sz="0" w:space="0" w:color="auto"/>
                <w:left w:val="none" w:sz="0" w:space="0" w:color="auto"/>
                <w:bottom w:val="none" w:sz="0" w:space="0" w:color="auto"/>
                <w:right w:val="none" w:sz="0" w:space="0" w:color="auto"/>
              </w:divBdr>
            </w:div>
            <w:div w:id="985746642">
              <w:marLeft w:val="0"/>
              <w:marRight w:val="0"/>
              <w:marTop w:val="192"/>
              <w:marBottom w:val="0"/>
              <w:divBdr>
                <w:top w:val="none" w:sz="0" w:space="0" w:color="auto"/>
                <w:left w:val="none" w:sz="0" w:space="0" w:color="auto"/>
                <w:bottom w:val="none" w:sz="0" w:space="0" w:color="auto"/>
                <w:right w:val="none" w:sz="0" w:space="0" w:color="auto"/>
              </w:divBdr>
            </w:div>
            <w:div w:id="1046179653">
              <w:marLeft w:val="0"/>
              <w:marRight w:val="0"/>
              <w:marTop w:val="192"/>
              <w:marBottom w:val="0"/>
              <w:divBdr>
                <w:top w:val="none" w:sz="0" w:space="0" w:color="auto"/>
                <w:left w:val="none" w:sz="0" w:space="0" w:color="auto"/>
                <w:bottom w:val="none" w:sz="0" w:space="0" w:color="auto"/>
                <w:right w:val="none" w:sz="0" w:space="0" w:color="auto"/>
              </w:divBdr>
            </w:div>
            <w:div w:id="1365519414">
              <w:marLeft w:val="0"/>
              <w:marRight w:val="0"/>
              <w:marTop w:val="192"/>
              <w:marBottom w:val="0"/>
              <w:divBdr>
                <w:top w:val="none" w:sz="0" w:space="0" w:color="auto"/>
                <w:left w:val="none" w:sz="0" w:space="0" w:color="auto"/>
                <w:bottom w:val="none" w:sz="0" w:space="0" w:color="auto"/>
                <w:right w:val="none" w:sz="0" w:space="0" w:color="auto"/>
              </w:divBdr>
            </w:div>
            <w:div w:id="698702632">
              <w:marLeft w:val="0"/>
              <w:marRight w:val="0"/>
              <w:marTop w:val="192"/>
              <w:marBottom w:val="0"/>
              <w:divBdr>
                <w:top w:val="none" w:sz="0" w:space="0" w:color="auto"/>
                <w:left w:val="none" w:sz="0" w:space="0" w:color="auto"/>
                <w:bottom w:val="none" w:sz="0" w:space="0" w:color="auto"/>
                <w:right w:val="none" w:sz="0" w:space="0" w:color="auto"/>
              </w:divBdr>
            </w:div>
            <w:div w:id="922644539">
              <w:marLeft w:val="0"/>
              <w:marRight w:val="0"/>
              <w:marTop w:val="192"/>
              <w:marBottom w:val="0"/>
              <w:divBdr>
                <w:top w:val="none" w:sz="0" w:space="0" w:color="auto"/>
                <w:left w:val="none" w:sz="0" w:space="0" w:color="auto"/>
                <w:bottom w:val="none" w:sz="0" w:space="0" w:color="auto"/>
                <w:right w:val="none" w:sz="0" w:space="0" w:color="auto"/>
              </w:divBdr>
            </w:div>
            <w:div w:id="604700767">
              <w:marLeft w:val="0"/>
              <w:marRight w:val="0"/>
              <w:marTop w:val="192"/>
              <w:marBottom w:val="0"/>
              <w:divBdr>
                <w:top w:val="none" w:sz="0" w:space="0" w:color="auto"/>
                <w:left w:val="none" w:sz="0" w:space="0" w:color="auto"/>
                <w:bottom w:val="none" w:sz="0" w:space="0" w:color="auto"/>
                <w:right w:val="none" w:sz="0" w:space="0" w:color="auto"/>
              </w:divBdr>
            </w:div>
            <w:div w:id="900871110">
              <w:marLeft w:val="0"/>
              <w:marRight w:val="0"/>
              <w:marTop w:val="192"/>
              <w:marBottom w:val="0"/>
              <w:divBdr>
                <w:top w:val="none" w:sz="0" w:space="0" w:color="auto"/>
                <w:left w:val="none" w:sz="0" w:space="0" w:color="auto"/>
                <w:bottom w:val="none" w:sz="0" w:space="0" w:color="auto"/>
                <w:right w:val="none" w:sz="0" w:space="0" w:color="auto"/>
              </w:divBdr>
            </w:div>
            <w:div w:id="1102341188">
              <w:marLeft w:val="0"/>
              <w:marRight w:val="0"/>
              <w:marTop w:val="192"/>
              <w:marBottom w:val="0"/>
              <w:divBdr>
                <w:top w:val="none" w:sz="0" w:space="0" w:color="auto"/>
                <w:left w:val="none" w:sz="0" w:space="0" w:color="auto"/>
                <w:bottom w:val="none" w:sz="0" w:space="0" w:color="auto"/>
                <w:right w:val="none" w:sz="0" w:space="0" w:color="auto"/>
              </w:divBdr>
            </w:div>
            <w:div w:id="857356807">
              <w:marLeft w:val="0"/>
              <w:marRight w:val="0"/>
              <w:marTop w:val="192"/>
              <w:marBottom w:val="0"/>
              <w:divBdr>
                <w:top w:val="none" w:sz="0" w:space="0" w:color="auto"/>
                <w:left w:val="none" w:sz="0" w:space="0" w:color="auto"/>
                <w:bottom w:val="none" w:sz="0" w:space="0" w:color="auto"/>
                <w:right w:val="none" w:sz="0" w:space="0" w:color="auto"/>
              </w:divBdr>
            </w:div>
            <w:div w:id="715010856">
              <w:marLeft w:val="0"/>
              <w:marRight w:val="0"/>
              <w:marTop w:val="192"/>
              <w:marBottom w:val="0"/>
              <w:divBdr>
                <w:top w:val="none" w:sz="0" w:space="0" w:color="auto"/>
                <w:left w:val="none" w:sz="0" w:space="0" w:color="auto"/>
                <w:bottom w:val="none" w:sz="0" w:space="0" w:color="auto"/>
                <w:right w:val="none" w:sz="0" w:space="0" w:color="auto"/>
              </w:divBdr>
            </w:div>
            <w:div w:id="625430195">
              <w:marLeft w:val="0"/>
              <w:marRight w:val="0"/>
              <w:marTop w:val="192"/>
              <w:marBottom w:val="0"/>
              <w:divBdr>
                <w:top w:val="none" w:sz="0" w:space="0" w:color="auto"/>
                <w:left w:val="none" w:sz="0" w:space="0" w:color="auto"/>
                <w:bottom w:val="none" w:sz="0" w:space="0" w:color="auto"/>
                <w:right w:val="none" w:sz="0" w:space="0" w:color="auto"/>
              </w:divBdr>
            </w:div>
            <w:div w:id="1272936912">
              <w:marLeft w:val="0"/>
              <w:marRight w:val="0"/>
              <w:marTop w:val="192"/>
              <w:marBottom w:val="0"/>
              <w:divBdr>
                <w:top w:val="none" w:sz="0" w:space="0" w:color="auto"/>
                <w:left w:val="none" w:sz="0" w:space="0" w:color="auto"/>
                <w:bottom w:val="none" w:sz="0" w:space="0" w:color="auto"/>
                <w:right w:val="none" w:sz="0" w:space="0" w:color="auto"/>
              </w:divBdr>
            </w:div>
            <w:div w:id="1163544764">
              <w:marLeft w:val="0"/>
              <w:marRight w:val="0"/>
              <w:marTop w:val="192"/>
              <w:marBottom w:val="0"/>
              <w:divBdr>
                <w:top w:val="none" w:sz="0" w:space="0" w:color="auto"/>
                <w:left w:val="none" w:sz="0" w:space="0" w:color="auto"/>
                <w:bottom w:val="none" w:sz="0" w:space="0" w:color="auto"/>
                <w:right w:val="none" w:sz="0" w:space="0" w:color="auto"/>
              </w:divBdr>
            </w:div>
            <w:div w:id="2120877835">
              <w:marLeft w:val="0"/>
              <w:marRight w:val="0"/>
              <w:marTop w:val="192"/>
              <w:marBottom w:val="0"/>
              <w:divBdr>
                <w:top w:val="none" w:sz="0" w:space="0" w:color="auto"/>
                <w:left w:val="none" w:sz="0" w:space="0" w:color="auto"/>
                <w:bottom w:val="none" w:sz="0" w:space="0" w:color="auto"/>
                <w:right w:val="none" w:sz="0" w:space="0" w:color="auto"/>
              </w:divBdr>
            </w:div>
            <w:div w:id="1300110413">
              <w:marLeft w:val="0"/>
              <w:marRight w:val="0"/>
              <w:marTop w:val="192"/>
              <w:marBottom w:val="0"/>
              <w:divBdr>
                <w:top w:val="none" w:sz="0" w:space="0" w:color="auto"/>
                <w:left w:val="none" w:sz="0" w:space="0" w:color="auto"/>
                <w:bottom w:val="none" w:sz="0" w:space="0" w:color="auto"/>
                <w:right w:val="none" w:sz="0" w:space="0" w:color="auto"/>
              </w:divBdr>
            </w:div>
            <w:div w:id="1046223701">
              <w:marLeft w:val="0"/>
              <w:marRight w:val="0"/>
              <w:marTop w:val="192"/>
              <w:marBottom w:val="0"/>
              <w:divBdr>
                <w:top w:val="none" w:sz="0" w:space="0" w:color="auto"/>
                <w:left w:val="none" w:sz="0" w:space="0" w:color="auto"/>
                <w:bottom w:val="none" w:sz="0" w:space="0" w:color="auto"/>
                <w:right w:val="none" w:sz="0" w:space="0" w:color="auto"/>
              </w:divBdr>
            </w:div>
            <w:div w:id="151338973">
              <w:marLeft w:val="0"/>
              <w:marRight w:val="0"/>
              <w:marTop w:val="192"/>
              <w:marBottom w:val="0"/>
              <w:divBdr>
                <w:top w:val="none" w:sz="0" w:space="0" w:color="auto"/>
                <w:left w:val="none" w:sz="0" w:space="0" w:color="auto"/>
                <w:bottom w:val="none" w:sz="0" w:space="0" w:color="auto"/>
                <w:right w:val="none" w:sz="0" w:space="0" w:color="auto"/>
              </w:divBdr>
            </w:div>
            <w:div w:id="391389959">
              <w:marLeft w:val="0"/>
              <w:marRight w:val="0"/>
              <w:marTop w:val="192"/>
              <w:marBottom w:val="0"/>
              <w:divBdr>
                <w:top w:val="none" w:sz="0" w:space="0" w:color="auto"/>
                <w:left w:val="none" w:sz="0" w:space="0" w:color="auto"/>
                <w:bottom w:val="none" w:sz="0" w:space="0" w:color="auto"/>
                <w:right w:val="none" w:sz="0" w:space="0" w:color="auto"/>
              </w:divBdr>
            </w:div>
            <w:div w:id="1476490573">
              <w:marLeft w:val="0"/>
              <w:marRight w:val="0"/>
              <w:marTop w:val="192"/>
              <w:marBottom w:val="0"/>
              <w:divBdr>
                <w:top w:val="none" w:sz="0" w:space="0" w:color="auto"/>
                <w:left w:val="none" w:sz="0" w:space="0" w:color="auto"/>
                <w:bottom w:val="none" w:sz="0" w:space="0" w:color="auto"/>
                <w:right w:val="none" w:sz="0" w:space="0" w:color="auto"/>
              </w:divBdr>
            </w:div>
            <w:div w:id="588151293">
              <w:marLeft w:val="0"/>
              <w:marRight w:val="0"/>
              <w:marTop w:val="192"/>
              <w:marBottom w:val="0"/>
              <w:divBdr>
                <w:top w:val="none" w:sz="0" w:space="0" w:color="auto"/>
                <w:left w:val="none" w:sz="0" w:space="0" w:color="auto"/>
                <w:bottom w:val="none" w:sz="0" w:space="0" w:color="auto"/>
                <w:right w:val="none" w:sz="0" w:space="0" w:color="auto"/>
              </w:divBdr>
            </w:div>
            <w:div w:id="350033657">
              <w:marLeft w:val="0"/>
              <w:marRight w:val="0"/>
              <w:marTop w:val="120"/>
              <w:marBottom w:val="96"/>
              <w:divBdr>
                <w:top w:val="none" w:sz="0" w:space="0" w:color="auto"/>
                <w:left w:val="single" w:sz="24" w:space="0" w:color="CED3F1"/>
                <w:bottom w:val="none" w:sz="0" w:space="0" w:color="auto"/>
                <w:right w:val="none" w:sz="0" w:space="0" w:color="auto"/>
              </w:divBdr>
            </w:div>
            <w:div w:id="1548225221">
              <w:marLeft w:val="0"/>
              <w:marRight w:val="0"/>
              <w:marTop w:val="192"/>
              <w:marBottom w:val="0"/>
              <w:divBdr>
                <w:top w:val="none" w:sz="0" w:space="0" w:color="auto"/>
                <w:left w:val="none" w:sz="0" w:space="0" w:color="auto"/>
                <w:bottom w:val="none" w:sz="0" w:space="0" w:color="auto"/>
                <w:right w:val="none" w:sz="0" w:space="0" w:color="auto"/>
              </w:divBdr>
            </w:div>
            <w:div w:id="1032807620">
              <w:marLeft w:val="0"/>
              <w:marRight w:val="0"/>
              <w:marTop w:val="192"/>
              <w:marBottom w:val="0"/>
              <w:divBdr>
                <w:top w:val="none" w:sz="0" w:space="0" w:color="auto"/>
                <w:left w:val="none" w:sz="0" w:space="0" w:color="auto"/>
                <w:bottom w:val="none" w:sz="0" w:space="0" w:color="auto"/>
                <w:right w:val="none" w:sz="0" w:space="0" w:color="auto"/>
              </w:divBdr>
            </w:div>
            <w:div w:id="1227765468">
              <w:marLeft w:val="0"/>
              <w:marRight w:val="0"/>
              <w:marTop w:val="192"/>
              <w:marBottom w:val="0"/>
              <w:divBdr>
                <w:top w:val="none" w:sz="0" w:space="0" w:color="auto"/>
                <w:left w:val="none" w:sz="0" w:space="0" w:color="auto"/>
                <w:bottom w:val="none" w:sz="0" w:space="0" w:color="auto"/>
                <w:right w:val="none" w:sz="0" w:space="0" w:color="auto"/>
              </w:divBdr>
            </w:div>
            <w:div w:id="533230422">
              <w:marLeft w:val="0"/>
              <w:marRight w:val="0"/>
              <w:marTop w:val="192"/>
              <w:marBottom w:val="0"/>
              <w:divBdr>
                <w:top w:val="none" w:sz="0" w:space="0" w:color="auto"/>
                <w:left w:val="none" w:sz="0" w:space="0" w:color="auto"/>
                <w:bottom w:val="none" w:sz="0" w:space="0" w:color="auto"/>
                <w:right w:val="none" w:sz="0" w:space="0" w:color="auto"/>
              </w:divBdr>
            </w:div>
            <w:div w:id="1358893638">
              <w:marLeft w:val="0"/>
              <w:marRight w:val="0"/>
              <w:marTop w:val="192"/>
              <w:marBottom w:val="0"/>
              <w:divBdr>
                <w:top w:val="none" w:sz="0" w:space="0" w:color="auto"/>
                <w:left w:val="none" w:sz="0" w:space="0" w:color="auto"/>
                <w:bottom w:val="none" w:sz="0" w:space="0" w:color="auto"/>
                <w:right w:val="none" w:sz="0" w:space="0" w:color="auto"/>
              </w:divBdr>
            </w:div>
            <w:div w:id="559488440">
              <w:marLeft w:val="0"/>
              <w:marRight w:val="0"/>
              <w:marTop w:val="192"/>
              <w:marBottom w:val="0"/>
              <w:divBdr>
                <w:top w:val="none" w:sz="0" w:space="0" w:color="auto"/>
                <w:left w:val="none" w:sz="0" w:space="0" w:color="auto"/>
                <w:bottom w:val="none" w:sz="0" w:space="0" w:color="auto"/>
                <w:right w:val="none" w:sz="0" w:space="0" w:color="auto"/>
              </w:divBdr>
            </w:div>
            <w:div w:id="1015423495">
              <w:marLeft w:val="0"/>
              <w:marRight w:val="0"/>
              <w:marTop w:val="192"/>
              <w:marBottom w:val="0"/>
              <w:divBdr>
                <w:top w:val="none" w:sz="0" w:space="0" w:color="auto"/>
                <w:left w:val="none" w:sz="0" w:space="0" w:color="auto"/>
                <w:bottom w:val="none" w:sz="0" w:space="0" w:color="auto"/>
                <w:right w:val="none" w:sz="0" w:space="0" w:color="auto"/>
              </w:divBdr>
            </w:div>
            <w:div w:id="1920365224">
              <w:marLeft w:val="0"/>
              <w:marRight w:val="0"/>
              <w:marTop w:val="192"/>
              <w:marBottom w:val="0"/>
              <w:divBdr>
                <w:top w:val="none" w:sz="0" w:space="0" w:color="auto"/>
                <w:left w:val="none" w:sz="0" w:space="0" w:color="auto"/>
                <w:bottom w:val="none" w:sz="0" w:space="0" w:color="auto"/>
                <w:right w:val="none" w:sz="0" w:space="0" w:color="auto"/>
              </w:divBdr>
            </w:div>
            <w:div w:id="789402165">
              <w:marLeft w:val="0"/>
              <w:marRight w:val="0"/>
              <w:marTop w:val="120"/>
              <w:marBottom w:val="96"/>
              <w:divBdr>
                <w:top w:val="none" w:sz="0" w:space="0" w:color="auto"/>
                <w:left w:val="single" w:sz="24" w:space="0" w:color="CED3F1"/>
                <w:bottom w:val="none" w:sz="0" w:space="0" w:color="auto"/>
                <w:right w:val="none" w:sz="0" w:space="0" w:color="auto"/>
              </w:divBdr>
            </w:div>
            <w:div w:id="1455321994">
              <w:marLeft w:val="0"/>
              <w:marRight w:val="0"/>
              <w:marTop w:val="192"/>
              <w:marBottom w:val="0"/>
              <w:divBdr>
                <w:top w:val="none" w:sz="0" w:space="0" w:color="auto"/>
                <w:left w:val="none" w:sz="0" w:space="0" w:color="auto"/>
                <w:bottom w:val="none" w:sz="0" w:space="0" w:color="auto"/>
                <w:right w:val="none" w:sz="0" w:space="0" w:color="auto"/>
              </w:divBdr>
            </w:div>
            <w:div w:id="381439397">
              <w:marLeft w:val="0"/>
              <w:marRight w:val="0"/>
              <w:marTop w:val="120"/>
              <w:marBottom w:val="96"/>
              <w:divBdr>
                <w:top w:val="none" w:sz="0" w:space="0" w:color="auto"/>
                <w:left w:val="single" w:sz="24" w:space="0" w:color="CED3F1"/>
                <w:bottom w:val="none" w:sz="0" w:space="0" w:color="auto"/>
                <w:right w:val="none" w:sz="0" w:space="0" w:color="auto"/>
              </w:divBdr>
            </w:div>
            <w:div w:id="1225483662">
              <w:marLeft w:val="0"/>
              <w:marRight w:val="0"/>
              <w:marTop w:val="192"/>
              <w:marBottom w:val="0"/>
              <w:divBdr>
                <w:top w:val="none" w:sz="0" w:space="0" w:color="auto"/>
                <w:left w:val="none" w:sz="0" w:space="0" w:color="auto"/>
                <w:bottom w:val="none" w:sz="0" w:space="0" w:color="auto"/>
                <w:right w:val="none" w:sz="0" w:space="0" w:color="auto"/>
              </w:divBdr>
            </w:div>
            <w:div w:id="751849501">
              <w:marLeft w:val="0"/>
              <w:marRight w:val="0"/>
              <w:marTop w:val="192"/>
              <w:marBottom w:val="0"/>
              <w:divBdr>
                <w:top w:val="none" w:sz="0" w:space="0" w:color="auto"/>
                <w:left w:val="none" w:sz="0" w:space="0" w:color="auto"/>
                <w:bottom w:val="none" w:sz="0" w:space="0" w:color="auto"/>
                <w:right w:val="none" w:sz="0" w:space="0" w:color="auto"/>
              </w:divBdr>
            </w:div>
            <w:div w:id="279381077">
              <w:marLeft w:val="0"/>
              <w:marRight w:val="0"/>
              <w:marTop w:val="192"/>
              <w:marBottom w:val="0"/>
              <w:divBdr>
                <w:top w:val="none" w:sz="0" w:space="0" w:color="auto"/>
                <w:left w:val="none" w:sz="0" w:space="0" w:color="auto"/>
                <w:bottom w:val="none" w:sz="0" w:space="0" w:color="auto"/>
                <w:right w:val="none" w:sz="0" w:space="0" w:color="auto"/>
              </w:divBdr>
            </w:div>
            <w:div w:id="917439470">
              <w:marLeft w:val="0"/>
              <w:marRight w:val="0"/>
              <w:marTop w:val="120"/>
              <w:marBottom w:val="96"/>
              <w:divBdr>
                <w:top w:val="none" w:sz="0" w:space="0" w:color="auto"/>
                <w:left w:val="single" w:sz="24" w:space="0" w:color="CED3F1"/>
                <w:bottom w:val="none" w:sz="0" w:space="0" w:color="auto"/>
                <w:right w:val="none" w:sz="0" w:space="0" w:color="auto"/>
              </w:divBdr>
            </w:div>
            <w:div w:id="1164517750">
              <w:marLeft w:val="0"/>
              <w:marRight w:val="0"/>
              <w:marTop w:val="192"/>
              <w:marBottom w:val="0"/>
              <w:divBdr>
                <w:top w:val="none" w:sz="0" w:space="0" w:color="auto"/>
                <w:left w:val="none" w:sz="0" w:space="0" w:color="auto"/>
                <w:bottom w:val="none" w:sz="0" w:space="0" w:color="auto"/>
                <w:right w:val="none" w:sz="0" w:space="0" w:color="auto"/>
              </w:divBdr>
            </w:div>
            <w:div w:id="1317028669">
              <w:marLeft w:val="0"/>
              <w:marRight w:val="0"/>
              <w:marTop w:val="192"/>
              <w:marBottom w:val="0"/>
              <w:divBdr>
                <w:top w:val="none" w:sz="0" w:space="0" w:color="auto"/>
                <w:left w:val="none" w:sz="0" w:space="0" w:color="auto"/>
                <w:bottom w:val="none" w:sz="0" w:space="0" w:color="auto"/>
                <w:right w:val="none" w:sz="0" w:space="0" w:color="auto"/>
              </w:divBdr>
            </w:div>
            <w:div w:id="517624778">
              <w:marLeft w:val="0"/>
              <w:marRight w:val="0"/>
              <w:marTop w:val="192"/>
              <w:marBottom w:val="0"/>
              <w:divBdr>
                <w:top w:val="none" w:sz="0" w:space="0" w:color="auto"/>
                <w:left w:val="none" w:sz="0" w:space="0" w:color="auto"/>
                <w:bottom w:val="none" w:sz="0" w:space="0" w:color="auto"/>
                <w:right w:val="none" w:sz="0" w:space="0" w:color="auto"/>
              </w:divBdr>
            </w:div>
            <w:div w:id="161508833">
              <w:marLeft w:val="0"/>
              <w:marRight w:val="0"/>
              <w:marTop w:val="192"/>
              <w:marBottom w:val="0"/>
              <w:divBdr>
                <w:top w:val="none" w:sz="0" w:space="0" w:color="auto"/>
                <w:left w:val="none" w:sz="0" w:space="0" w:color="auto"/>
                <w:bottom w:val="none" w:sz="0" w:space="0" w:color="auto"/>
                <w:right w:val="none" w:sz="0" w:space="0" w:color="auto"/>
              </w:divBdr>
            </w:div>
            <w:div w:id="2013021561">
              <w:marLeft w:val="0"/>
              <w:marRight w:val="0"/>
              <w:marTop w:val="192"/>
              <w:marBottom w:val="0"/>
              <w:divBdr>
                <w:top w:val="none" w:sz="0" w:space="0" w:color="auto"/>
                <w:left w:val="none" w:sz="0" w:space="0" w:color="auto"/>
                <w:bottom w:val="none" w:sz="0" w:space="0" w:color="auto"/>
                <w:right w:val="none" w:sz="0" w:space="0" w:color="auto"/>
              </w:divBdr>
            </w:div>
            <w:div w:id="1120225832">
              <w:marLeft w:val="0"/>
              <w:marRight w:val="0"/>
              <w:marTop w:val="192"/>
              <w:marBottom w:val="0"/>
              <w:divBdr>
                <w:top w:val="none" w:sz="0" w:space="0" w:color="auto"/>
                <w:left w:val="none" w:sz="0" w:space="0" w:color="auto"/>
                <w:bottom w:val="none" w:sz="0" w:space="0" w:color="auto"/>
                <w:right w:val="none" w:sz="0" w:space="0" w:color="auto"/>
              </w:divBdr>
            </w:div>
            <w:div w:id="30499014">
              <w:marLeft w:val="0"/>
              <w:marRight w:val="0"/>
              <w:marTop w:val="192"/>
              <w:marBottom w:val="0"/>
              <w:divBdr>
                <w:top w:val="none" w:sz="0" w:space="0" w:color="auto"/>
                <w:left w:val="none" w:sz="0" w:space="0" w:color="auto"/>
                <w:bottom w:val="none" w:sz="0" w:space="0" w:color="auto"/>
                <w:right w:val="none" w:sz="0" w:space="0" w:color="auto"/>
              </w:divBdr>
            </w:div>
            <w:div w:id="1071389387">
              <w:marLeft w:val="0"/>
              <w:marRight w:val="0"/>
              <w:marTop w:val="192"/>
              <w:marBottom w:val="0"/>
              <w:divBdr>
                <w:top w:val="none" w:sz="0" w:space="0" w:color="auto"/>
                <w:left w:val="none" w:sz="0" w:space="0" w:color="auto"/>
                <w:bottom w:val="none" w:sz="0" w:space="0" w:color="auto"/>
                <w:right w:val="none" w:sz="0" w:space="0" w:color="auto"/>
              </w:divBdr>
            </w:div>
          </w:divsChild>
        </w:div>
        <w:div w:id="175463018">
          <w:marLeft w:val="0"/>
          <w:marRight w:val="0"/>
          <w:marTop w:val="0"/>
          <w:marBottom w:val="0"/>
          <w:divBdr>
            <w:top w:val="none" w:sz="0" w:space="0" w:color="auto"/>
            <w:left w:val="none" w:sz="0" w:space="0" w:color="auto"/>
            <w:bottom w:val="none" w:sz="0" w:space="0" w:color="auto"/>
            <w:right w:val="none" w:sz="0" w:space="0" w:color="auto"/>
          </w:divBdr>
        </w:div>
      </w:divsChild>
    </w:div>
    <w:div w:id="1820995388">
      <w:bodyDiv w:val="1"/>
      <w:marLeft w:val="0"/>
      <w:marRight w:val="0"/>
      <w:marTop w:val="0"/>
      <w:marBottom w:val="0"/>
      <w:divBdr>
        <w:top w:val="none" w:sz="0" w:space="0" w:color="auto"/>
        <w:left w:val="none" w:sz="0" w:space="0" w:color="auto"/>
        <w:bottom w:val="none" w:sz="0" w:space="0" w:color="auto"/>
        <w:right w:val="none" w:sz="0" w:space="0" w:color="auto"/>
      </w:divBdr>
      <w:divsChild>
        <w:div w:id="1338381951">
          <w:marLeft w:val="0"/>
          <w:marRight w:val="0"/>
          <w:marTop w:val="192"/>
          <w:marBottom w:val="0"/>
          <w:divBdr>
            <w:top w:val="none" w:sz="0" w:space="0" w:color="auto"/>
            <w:left w:val="none" w:sz="0" w:space="0" w:color="auto"/>
            <w:bottom w:val="none" w:sz="0" w:space="0" w:color="auto"/>
            <w:right w:val="none" w:sz="0" w:space="0" w:color="auto"/>
          </w:divBdr>
        </w:div>
        <w:div w:id="38555681">
          <w:marLeft w:val="0"/>
          <w:marRight w:val="0"/>
          <w:marTop w:val="120"/>
          <w:marBottom w:val="96"/>
          <w:divBdr>
            <w:top w:val="none" w:sz="0" w:space="0" w:color="auto"/>
            <w:left w:val="none" w:sz="0" w:space="0" w:color="auto"/>
            <w:bottom w:val="none" w:sz="0" w:space="0" w:color="auto"/>
            <w:right w:val="none" w:sz="0" w:space="0" w:color="auto"/>
          </w:divBdr>
        </w:div>
        <w:div w:id="633870942">
          <w:marLeft w:val="0"/>
          <w:marRight w:val="0"/>
          <w:marTop w:val="192"/>
          <w:marBottom w:val="0"/>
          <w:divBdr>
            <w:top w:val="none" w:sz="0" w:space="0" w:color="auto"/>
            <w:left w:val="none" w:sz="0" w:space="0" w:color="auto"/>
            <w:bottom w:val="none" w:sz="0" w:space="0" w:color="auto"/>
            <w:right w:val="none" w:sz="0" w:space="0" w:color="auto"/>
          </w:divBdr>
        </w:div>
        <w:div w:id="719673677">
          <w:marLeft w:val="60"/>
          <w:marRight w:val="60"/>
          <w:marTop w:val="100"/>
          <w:marBottom w:val="100"/>
          <w:divBdr>
            <w:top w:val="none" w:sz="0" w:space="0" w:color="auto"/>
            <w:left w:val="none" w:sz="0" w:space="0" w:color="auto"/>
            <w:bottom w:val="none" w:sz="0" w:space="0" w:color="auto"/>
            <w:right w:val="none" w:sz="0" w:space="0" w:color="auto"/>
          </w:divBdr>
        </w:div>
        <w:div w:id="279335673">
          <w:marLeft w:val="60"/>
          <w:marRight w:val="60"/>
          <w:marTop w:val="100"/>
          <w:marBottom w:val="100"/>
          <w:divBdr>
            <w:top w:val="none" w:sz="0" w:space="0" w:color="auto"/>
            <w:left w:val="none" w:sz="0" w:space="0" w:color="auto"/>
            <w:bottom w:val="none" w:sz="0" w:space="0" w:color="auto"/>
            <w:right w:val="none" w:sz="0" w:space="0" w:color="auto"/>
          </w:divBdr>
        </w:div>
        <w:div w:id="1013722552">
          <w:marLeft w:val="60"/>
          <w:marRight w:val="60"/>
          <w:marTop w:val="100"/>
          <w:marBottom w:val="100"/>
          <w:divBdr>
            <w:top w:val="none" w:sz="0" w:space="0" w:color="auto"/>
            <w:left w:val="none" w:sz="0" w:space="0" w:color="auto"/>
            <w:bottom w:val="none" w:sz="0" w:space="0" w:color="auto"/>
            <w:right w:val="none" w:sz="0" w:space="0" w:color="auto"/>
          </w:divBdr>
        </w:div>
        <w:div w:id="226232466">
          <w:marLeft w:val="60"/>
          <w:marRight w:val="60"/>
          <w:marTop w:val="100"/>
          <w:marBottom w:val="100"/>
          <w:divBdr>
            <w:top w:val="none" w:sz="0" w:space="0" w:color="auto"/>
            <w:left w:val="none" w:sz="0" w:space="0" w:color="auto"/>
            <w:bottom w:val="none" w:sz="0" w:space="0" w:color="auto"/>
            <w:right w:val="none" w:sz="0" w:space="0" w:color="auto"/>
          </w:divBdr>
        </w:div>
        <w:div w:id="1561939118">
          <w:marLeft w:val="60"/>
          <w:marRight w:val="60"/>
          <w:marTop w:val="100"/>
          <w:marBottom w:val="100"/>
          <w:divBdr>
            <w:top w:val="none" w:sz="0" w:space="0" w:color="auto"/>
            <w:left w:val="none" w:sz="0" w:space="0" w:color="auto"/>
            <w:bottom w:val="none" w:sz="0" w:space="0" w:color="auto"/>
            <w:right w:val="none" w:sz="0" w:space="0" w:color="auto"/>
          </w:divBdr>
        </w:div>
        <w:div w:id="1503398331">
          <w:marLeft w:val="60"/>
          <w:marRight w:val="60"/>
          <w:marTop w:val="100"/>
          <w:marBottom w:val="100"/>
          <w:divBdr>
            <w:top w:val="none" w:sz="0" w:space="0" w:color="auto"/>
            <w:left w:val="none" w:sz="0" w:space="0" w:color="auto"/>
            <w:bottom w:val="none" w:sz="0" w:space="0" w:color="auto"/>
            <w:right w:val="none" w:sz="0" w:space="0" w:color="auto"/>
          </w:divBdr>
        </w:div>
        <w:div w:id="1144467134">
          <w:marLeft w:val="0"/>
          <w:marRight w:val="0"/>
          <w:marTop w:val="192"/>
          <w:marBottom w:val="0"/>
          <w:divBdr>
            <w:top w:val="none" w:sz="0" w:space="0" w:color="auto"/>
            <w:left w:val="none" w:sz="0" w:space="0" w:color="auto"/>
            <w:bottom w:val="none" w:sz="0" w:space="0" w:color="auto"/>
            <w:right w:val="none" w:sz="0" w:space="0" w:color="auto"/>
          </w:divBdr>
        </w:div>
        <w:div w:id="1027490401">
          <w:marLeft w:val="60"/>
          <w:marRight w:val="60"/>
          <w:marTop w:val="100"/>
          <w:marBottom w:val="100"/>
          <w:divBdr>
            <w:top w:val="none" w:sz="0" w:space="0" w:color="auto"/>
            <w:left w:val="none" w:sz="0" w:space="0" w:color="auto"/>
            <w:bottom w:val="none" w:sz="0" w:space="0" w:color="auto"/>
            <w:right w:val="none" w:sz="0" w:space="0" w:color="auto"/>
          </w:divBdr>
        </w:div>
        <w:div w:id="702293430">
          <w:marLeft w:val="60"/>
          <w:marRight w:val="60"/>
          <w:marTop w:val="100"/>
          <w:marBottom w:val="100"/>
          <w:divBdr>
            <w:top w:val="none" w:sz="0" w:space="0" w:color="auto"/>
            <w:left w:val="none" w:sz="0" w:space="0" w:color="auto"/>
            <w:bottom w:val="none" w:sz="0" w:space="0" w:color="auto"/>
            <w:right w:val="none" w:sz="0" w:space="0" w:color="auto"/>
          </w:divBdr>
        </w:div>
        <w:div w:id="1399087125">
          <w:marLeft w:val="60"/>
          <w:marRight w:val="60"/>
          <w:marTop w:val="100"/>
          <w:marBottom w:val="100"/>
          <w:divBdr>
            <w:top w:val="none" w:sz="0" w:space="0" w:color="auto"/>
            <w:left w:val="none" w:sz="0" w:space="0" w:color="auto"/>
            <w:bottom w:val="none" w:sz="0" w:space="0" w:color="auto"/>
            <w:right w:val="none" w:sz="0" w:space="0" w:color="auto"/>
          </w:divBdr>
        </w:div>
        <w:div w:id="1272709984">
          <w:marLeft w:val="0"/>
          <w:marRight w:val="0"/>
          <w:marTop w:val="192"/>
          <w:marBottom w:val="0"/>
          <w:divBdr>
            <w:top w:val="none" w:sz="0" w:space="0" w:color="auto"/>
            <w:left w:val="none" w:sz="0" w:space="0" w:color="auto"/>
            <w:bottom w:val="none" w:sz="0" w:space="0" w:color="auto"/>
            <w:right w:val="none" w:sz="0" w:space="0" w:color="auto"/>
          </w:divBdr>
        </w:div>
        <w:div w:id="80374162">
          <w:marLeft w:val="60"/>
          <w:marRight w:val="60"/>
          <w:marTop w:val="100"/>
          <w:marBottom w:val="100"/>
          <w:divBdr>
            <w:top w:val="none" w:sz="0" w:space="0" w:color="auto"/>
            <w:left w:val="none" w:sz="0" w:space="0" w:color="auto"/>
            <w:bottom w:val="none" w:sz="0" w:space="0" w:color="auto"/>
            <w:right w:val="none" w:sz="0" w:space="0" w:color="auto"/>
          </w:divBdr>
        </w:div>
        <w:div w:id="1036849916">
          <w:marLeft w:val="60"/>
          <w:marRight w:val="60"/>
          <w:marTop w:val="100"/>
          <w:marBottom w:val="100"/>
          <w:divBdr>
            <w:top w:val="none" w:sz="0" w:space="0" w:color="auto"/>
            <w:left w:val="none" w:sz="0" w:space="0" w:color="auto"/>
            <w:bottom w:val="none" w:sz="0" w:space="0" w:color="auto"/>
            <w:right w:val="none" w:sz="0" w:space="0" w:color="auto"/>
          </w:divBdr>
        </w:div>
        <w:div w:id="1295865041">
          <w:marLeft w:val="60"/>
          <w:marRight w:val="60"/>
          <w:marTop w:val="100"/>
          <w:marBottom w:val="100"/>
          <w:divBdr>
            <w:top w:val="none" w:sz="0" w:space="0" w:color="auto"/>
            <w:left w:val="none" w:sz="0" w:space="0" w:color="auto"/>
            <w:bottom w:val="none" w:sz="0" w:space="0" w:color="auto"/>
            <w:right w:val="none" w:sz="0" w:space="0" w:color="auto"/>
          </w:divBdr>
        </w:div>
        <w:div w:id="1700466095">
          <w:marLeft w:val="60"/>
          <w:marRight w:val="60"/>
          <w:marTop w:val="100"/>
          <w:marBottom w:val="100"/>
          <w:divBdr>
            <w:top w:val="none" w:sz="0" w:space="0" w:color="auto"/>
            <w:left w:val="none" w:sz="0" w:space="0" w:color="auto"/>
            <w:bottom w:val="none" w:sz="0" w:space="0" w:color="auto"/>
            <w:right w:val="none" w:sz="0" w:space="0" w:color="auto"/>
          </w:divBdr>
        </w:div>
        <w:div w:id="1940599723">
          <w:marLeft w:val="60"/>
          <w:marRight w:val="60"/>
          <w:marTop w:val="100"/>
          <w:marBottom w:val="100"/>
          <w:divBdr>
            <w:top w:val="none" w:sz="0" w:space="0" w:color="auto"/>
            <w:left w:val="none" w:sz="0" w:space="0" w:color="auto"/>
            <w:bottom w:val="none" w:sz="0" w:space="0" w:color="auto"/>
            <w:right w:val="none" w:sz="0" w:space="0" w:color="auto"/>
          </w:divBdr>
        </w:div>
        <w:div w:id="868759901">
          <w:marLeft w:val="60"/>
          <w:marRight w:val="60"/>
          <w:marTop w:val="100"/>
          <w:marBottom w:val="100"/>
          <w:divBdr>
            <w:top w:val="none" w:sz="0" w:space="0" w:color="auto"/>
            <w:left w:val="none" w:sz="0" w:space="0" w:color="auto"/>
            <w:bottom w:val="none" w:sz="0" w:space="0" w:color="auto"/>
            <w:right w:val="none" w:sz="0" w:space="0" w:color="auto"/>
          </w:divBdr>
        </w:div>
        <w:div w:id="1264260210">
          <w:marLeft w:val="60"/>
          <w:marRight w:val="60"/>
          <w:marTop w:val="100"/>
          <w:marBottom w:val="100"/>
          <w:divBdr>
            <w:top w:val="none" w:sz="0" w:space="0" w:color="auto"/>
            <w:left w:val="none" w:sz="0" w:space="0" w:color="auto"/>
            <w:bottom w:val="none" w:sz="0" w:space="0" w:color="auto"/>
            <w:right w:val="none" w:sz="0" w:space="0" w:color="auto"/>
          </w:divBdr>
        </w:div>
        <w:div w:id="1859156929">
          <w:marLeft w:val="60"/>
          <w:marRight w:val="60"/>
          <w:marTop w:val="100"/>
          <w:marBottom w:val="100"/>
          <w:divBdr>
            <w:top w:val="none" w:sz="0" w:space="0" w:color="auto"/>
            <w:left w:val="none" w:sz="0" w:space="0" w:color="auto"/>
            <w:bottom w:val="none" w:sz="0" w:space="0" w:color="auto"/>
            <w:right w:val="none" w:sz="0" w:space="0" w:color="auto"/>
          </w:divBdr>
        </w:div>
        <w:div w:id="1093623824">
          <w:marLeft w:val="60"/>
          <w:marRight w:val="60"/>
          <w:marTop w:val="100"/>
          <w:marBottom w:val="100"/>
          <w:divBdr>
            <w:top w:val="none" w:sz="0" w:space="0" w:color="auto"/>
            <w:left w:val="none" w:sz="0" w:space="0" w:color="auto"/>
            <w:bottom w:val="none" w:sz="0" w:space="0" w:color="auto"/>
            <w:right w:val="none" w:sz="0" w:space="0" w:color="auto"/>
          </w:divBdr>
        </w:div>
        <w:div w:id="1482498654">
          <w:marLeft w:val="60"/>
          <w:marRight w:val="60"/>
          <w:marTop w:val="100"/>
          <w:marBottom w:val="100"/>
          <w:divBdr>
            <w:top w:val="none" w:sz="0" w:space="0" w:color="auto"/>
            <w:left w:val="none" w:sz="0" w:space="0" w:color="auto"/>
            <w:bottom w:val="none" w:sz="0" w:space="0" w:color="auto"/>
            <w:right w:val="none" w:sz="0" w:space="0" w:color="auto"/>
          </w:divBdr>
        </w:div>
        <w:div w:id="2068264093">
          <w:marLeft w:val="60"/>
          <w:marRight w:val="60"/>
          <w:marTop w:val="100"/>
          <w:marBottom w:val="100"/>
          <w:divBdr>
            <w:top w:val="none" w:sz="0" w:space="0" w:color="auto"/>
            <w:left w:val="none" w:sz="0" w:space="0" w:color="auto"/>
            <w:bottom w:val="none" w:sz="0" w:space="0" w:color="auto"/>
            <w:right w:val="none" w:sz="0" w:space="0" w:color="auto"/>
          </w:divBdr>
        </w:div>
        <w:div w:id="76902296">
          <w:marLeft w:val="60"/>
          <w:marRight w:val="60"/>
          <w:marTop w:val="100"/>
          <w:marBottom w:val="100"/>
          <w:divBdr>
            <w:top w:val="none" w:sz="0" w:space="0" w:color="auto"/>
            <w:left w:val="none" w:sz="0" w:space="0" w:color="auto"/>
            <w:bottom w:val="none" w:sz="0" w:space="0" w:color="auto"/>
            <w:right w:val="none" w:sz="0" w:space="0" w:color="auto"/>
          </w:divBdr>
        </w:div>
        <w:div w:id="1255670772">
          <w:marLeft w:val="60"/>
          <w:marRight w:val="60"/>
          <w:marTop w:val="100"/>
          <w:marBottom w:val="100"/>
          <w:divBdr>
            <w:top w:val="none" w:sz="0" w:space="0" w:color="auto"/>
            <w:left w:val="none" w:sz="0" w:space="0" w:color="auto"/>
            <w:bottom w:val="none" w:sz="0" w:space="0" w:color="auto"/>
            <w:right w:val="none" w:sz="0" w:space="0" w:color="auto"/>
          </w:divBdr>
        </w:div>
        <w:div w:id="1036395033">
          <w:marLeft w:val="60"/>
          <w:marRight w:val="60"/>
          <w:marTop w:val="100"/>
          <w:marBottom w:val="100"/>
          <w:divBdr>
            <w:top w:val="none" w:sz="0" w:space="0" w:color="auto"/>
            <w:left w:val="none" w:sz="0" w:space="0" w:color="auto"/>
            <w:bottom w:val="none" w:sz="0" w:space="0" w:color="auto"/>
            <w:right w:val="none" w:sz="0" w:space="0" w:color="auto"/>
          </w:divBdr>
        </w:div>
        <w:div w:id="1042705278">
          <w:marLeft w:val="60"/>
          <w:marRight w:val="60"/>
          <w:marTop w:val="100"/>
          <w:marBottom w:val="100"/>
          <w:divBdr>
            <w:top w:val="none" w:sz="0" w:space="0" w:color="auto"/>
            <w:left w:val="none" w:sz="0" w:space="0" w:color="auto"/>
            <w:bottom w:val="none" w:sz="0" w:space="0" w:color="auto"/>
            <w:right w:val="none" w:sz="0" w:space="0" w:color="auto"/>
          </w:divBdr>
        </w:div>
        <w:div w:id="1976446552">
          <w:marLeft w:val="60"/>
          <w:marRight w:val="60"/>
          <w:marTop w:val="100"/>
          <w:marBottom w:val="100"/>
          <w:divBdr>
            <w:top w:val="none" w:sz="0" w:space="0" w:color="auto"/>
            <w:left w:val="none" w:sz="0" w:space="0" w:color="auto"/>
            <w:bottom w:val="none" w:sz="0" w:space="0" w:color="auto"/>
            <w:right w:val="none" w:sz="0" w:space="0" w:color="auto"/>
          </w:divBdr>
        </w:div>
        <w:div w:id="67267775">
          <w:marLeft w:val="60"/>
          <w:marRight w:val="60"/>
          <w:marTop w:val="100"/>
          <w:marBottom w:val="100"/>
          <w:divBdr>
            <w:top w:val="none" w:sz="0" w:space="0" w:color="auto"/>
            <w:left w:val="none" w:sz="0" w:space="0" w:color="auto"/>
            <w:bottom w:val="none" w:sz="0" w:space="0" w:color="auto"/>
            <w:right w:val="none" w:sz="0" w:space="0" w:color="auto"/>
          </w:divBdr>
        </w:div>
        <w:div w:id="137501863">
          <w:marLeft w:val="60"/>
          <w:marRight w:val="60"/>
          <w:marTop w:val="100"/>
          <w:marBottom w:val="100"/>
          <w:divBdr>
            <w:top w:val="none" w:sz="0" w:space="0" w:color="auto"/>
            <w:left w:val="none" w:sz="0" w:space="0" w:color="auto"/>
            <w:bottom w:val="none" w:sz="0" w:space="0" w:color="auto"/>
            <w:right w:val="none" w:sz="0" w:space="0" w:color="auto"/>
          </w:divBdr>
        </w:div>
        <w:div w:id="1145584535">
          <w:marLeft w:val="60"/>
          <w:marRight w:val="60"/>
          <w:marTop w:val="100"/>
          <w:marBottom w:val="100"/>
          <w:divBdr>
            <w:top w:val="none" w:sz="0" w:space="0" w:color="auto"/>
            <w:left w:val="none" w:sz="0" w:space="0" w:color="auto"/>
            <w:bottom w:val="none" w:sz="0" w:space="0" w:color="auto"/>
            <w:right w:val="none" w:sz="0" w:space="0" w:color="auto"/>
          </w:divBdr>
        </w:div>
        <w:div w:id="1128620617">
          <w:marLeft w:val="60"/>
          <w:marRight w:val="60"/>
          <w:marTop w:val="100"/>
          <w:marBottom w:val="100"/>
          <w:divBdr>
            <w:top w:val="none" w:sz="0" w:space="0" w:color="auto"/>
            <w:left w:val="none" w:sz="0" w:space="0" w:color="auto"/>
            <w:bottom w:val="none" w:sz="0" w:space="0" w:color="auto"/>
            <w:right w:val="none" w:sz="0" w:space="0" w:color="auto"/>
          </w:divBdr>
          <w:divsChild>
            <w:div w:id="684863069">
              <w:marLeft w:val="0"/>
              <w:marRight w:val="0"/>
              <w:marTop w:val="192"/>
              <w:marBottom w:val="0"/>
              <w:divBdr>
                <w:top w:val="none" w:sz="0" w:space="0" w:color="auto"/>
                <w:left w:val="none" w:sz="0" w:space="0" w:color="auto"/>
                <w:bottom w:val="none" w:sz="0" w:space="0" w:color="auto"/>
                <w:right w:val="none" w:sz="0" w:space="0" w:color="auto"/>
              </w:divBdr>
            </w:div>
          </w:divsChild>
        </w:div>
        <w:div w:id="990981025">
          <w:marLeft w:val="60"/>
          <w:marRight w:val="60"/>
          <w:marTop w:val="100"/>
          <w:marBottom w:val="100"/>
          <w:divBdr>
            <w:top w:val="none" w:sz="0" w:space="0" w:color="auto"/>
            <w:left w:val="none" w:sz="0" w:space="0" w:color="auto"/>
            <w:bottom w:val="none" w:sz="0" w:space="0" w:color="auto"/>
            <w:right w:val="none" w:sz="0" w:space="0" w:color="auto"/>
          </w:divBdr>
        </w:div>
        <w:div w:id="1276207453">
          <w:marLeft w:val="60"/>
          <w:marRight w:val="60"/>
          <w:marTop w:val="100"/>
          <w:marBottom w:val="100"/>
          <w:divBdr>
            <w:top w:val="none" w:sz="0" w:space="0" w:color="auto"/>
            <w:left w:val="none" w:sz="0" w:space="0" w:color="auto"/>
            <w:bottom w:val="none" w:sz="0" w:space="0" w:color="auto"/>
            <w:right w:val="none" w:sz="0" w:space="0" w:color="auto"/>
          </w:divBdr>
        </w:div>
        <w:div w:id="1169558343">
          <w:marLeft w:val="60"/>
          <w:marRight w:val="60"/>
          <w:marTop w:val="100"/>
          <w:marBottom w:val="100"/>
          <w:divBdr>
            <w:top w:val="none" w:sz="0" w:space="0" w:color="auto"/>
            <w:left w:val="none" w:sz="0" w:space="0" w:color="auto"/>
            <w:bottom w:val="none" w:sz="0" w:space="0" w:color="auto"/>
            <w:right w:val="none" w:sz="0" w:space="0" w:color="auto"/>
          </w:divBdr>
        </w:div>
        <w:div w:id="1069495210">
          <w:marLeft w:val="60"/>
          <w:marRight w:val="60"/>
          <w:marTop w:val="100"/>
          <w:marBottom w:val="100"/>
          <w:divBdr>
            <w:top w:val="none" w:sz="0" w:space="0" w:color="auto"/>
            <w:left w:val="none" w:sz="0" w:space="0" w:color="auto"/>
            <w:bottom w:val="none" w:sz="0" w:space="0" w:color="auto"/>
            <w:right w:val="none" w:sz="0" w:space="0" w:color="auto"/>
          </w:divBdr>
        </w:div>
        <w:div w:id="299458562">
          <w:marLeft w:val="60"/>
          <w:marRight w:val="60"/>
          <w:marTop w:val="100"/>
          <w:marBottom w:val="100"/>
          <w:divBdr>
            <w:top w:val="none" w:sz="0" w:space="0" w:color="auto"/>
            <w:left w:val="none" w:sz="0" w:space="0" w:color="auto"/>
            <w:bottom w:val="none" w:sz="0" w:space="0" w:color="auto"/>
            <w:right w:val="none" w:sz="0" w:space="0" w:color="auto"/>
          </w:divBdr>
          <w:divsChild>
            <w:div w:id="98567315">
              <w:marLeft w:val="0"/>
              <w:marRight w:val="0"/>
              <w:marTop w:val="192"/>
              <w:marBottom w:val="0"/>
              <w:divBdr>
                <w:top w:val="none" w:sz="0" w:space="0" w:color="auto"/>
                <w:left w:val="none" w:sz="0" w:space="0" w:color="auto"/>
                <w:bottom w:val="none" w:sz="0" w:space="0" w:color="auto"/>
                <w:right w:val="none" w:sz="0" w:space="0" w:color="auto"/>
              </w:divBdr>
            </w:div>
          </w:divsChild>
        </w:div>
        <w:div w:id="1574776397">
          <w:marLeft w:val="60"/>
          <w:marRight w:val="60"/>
          <w:marTop w:val="100"/>
          <w:marBottom w:val="100"/>
          <w:divBdr>
            <w:top w:val="none" w:sz="0" w:space="0" w:color="auto"/>
            <w:left w:val="none" w:sz="0" w:space="0" w:color="auto"/>
            <w:bottom w:val="none" w:sz="0" w:space="0" w:color="auto"/>
            <w:right w:val="none" w:sz="0" w:space="0" w:color="auto"/>
          </w:divBdr>
        </w:div>
        <w:div w:id="1193959049">
          <w:marLeft w:val="60"/>
          <w:marRight w:val="60"/>
          <w:marTop w:val="100"/>
          <w:marBottom w:val="100"/>
          <w:divBdr>
            <w:top w:val="none" w:sz="0" w:space="0" w:color="auto"/>
            <w:left w:val="none" w:sz="0" w:space="0" w:color="auto"/>
            <w:bottom w:val="none" w:sz="0" w:space="0" w:color="auto"/>
            <w:right w:val="none" w:sz="0" w:space="0" w:color="auto"/>
          </w:divBdr>
        </w:div>
        <w:div w:id="1165895743">
          <w:marLeft w:val="60"/>
          <w:marRight w:val="60"/>
          <w:marTop w:val="100"/>
          <w:marBottom w:val="100"/>
          <w:divBdr>
            <w:top w:val="none" w:sz="0" w:space="0" w:color="auto"/>
            <w:left w:val="none" w:sz="0" w:space="0" w:color="auto"/>
            <w:bottom w:val="none" w:sz="0" w:space="0" w:color="auto"/>
            <w:right w:val="none" w:sz="0" w:space="0" w:color="auto"/>
          </w:divBdr>
        </w:div>
        <w:div w:id="122620244">
          <w:marLeft w:val="60"/>
          <w:marRight w:val="60"/>
          <w:marTop w:val="100"/>
          <w:marBottom w:val="100"/>
          <w:divBdr>
            <w:top w:val="none" w:sz="0" w:space="0" w:color="auto"/>
            <w:left w:val="none" w:sz="0" w:space="0" w:color="auto"/>
            <w:bottom w:val="none" w:sz="0" w:space="0" w:color="auto"/>
            <w:right w:val="none" w:sz="0" w:space="0" w:color="auto"/>
          </w:divBdr>
          <w:divsChild>
            <w:div w:id="396980792">
              <w:marLeft w:val="0"/>
              <w:marRight w:val="0"/>
              <w:marTop w:val="192"/>
              <w:marBottom w:val="0"/>
              <w:divBdr>
                <w:top w:val="none" w:sz="0" w:space="0" w:color="auto"/>
                <w:left w:val="none" w:sz="0" w:space="0" w:color="auto"/>
                <w:bottom w:val="none" w:sz="0" w:space="0" w:color="auto"/>
                <w:right w:val="none" w:sz="0" w:space="0" w:color="auto"/>
              </w:divBdr>
            </w:div>
          </w:divsChild>
        </w:div>
        <w:div w:id="1989434573">
          <w:marLeft w:val="60"/>
          <w:marRight w:val="60"/>
          <w:marTop w:val="100"/>
          <w:marBottom w:val="100"/>
          <w:divBdr>
            <w:top w:val="none" w:sz="0" w:space="0" w:color="auto"/>
            <w:left w:val="none" w:sz="0" w:space="0" w:color="auto"/>
            <w:bottom w:val="none" w:sz="0" w:space="0" w:color="auto"/>
            <w:right w:val="none" w:sz="0" w:space="0" w:color="auto"/>
          </w:divBdr>
        </w:div>
        <w:div w:id="1150058218">
          <w:marLeft w:val="60"/>
          <w:marRight w:val="60"/>
          <w:marTop w:val="100"/>
          <w:marBottom w:val="100"/>
          <w:divBdr>
            <w:top w:val="none" w:sz="0" w:space="0" w:color="auto"/>
            <w:left w:val="none" w:sz="0" w:space="0" w:color="auto"/>
            <w:bottom w:val="none" w:sz="0" w:space="0" w:color="auto"/>
            <w:right w:val="none" w:sz="0" w:space="0" w:color="auto"/>
          </w:divBdr>
        </w:div>
        <w:div w:id="1704745191">
          <w:marLeft w:val="0"/>
          <w:marRight w:val="0"/>
          <w:marTop w:val="192"/>
          <w:marBottom w:val="0"/>
          <w:divBdr>
            <w:top w:val="none" w:sz="0" w:space="0" w:color="auto"/>
            <w:left w:val="none" w:sz="0" w:space="0" w:color="auto"/>
            <w:bottom w:val="none" w:sz="0" w:space="0" w:color="auto"/>
            <w:right w:val="none" w:sz="0" w:space="0" w:color="auto"/>
          </w:divBdr>
        </w:div>
        <w:div w:id="1251701725">
          <w:marLeft w:val="60"/>
          <w:marRight w:val="60"/>
          <w:marTop w:val="100"/>
          <w:marBottom w:val="100"/>
          <w:divBdr>
            <w:top w:val="none" w:sz="0" w:space="0" w:color="auto"/>
            <w:left w:val="none" w:sz="0" w:space="0" w:color="auto"/>
            <w:bottom w:val="none" w:sz="0" w:space="0" w:color="auto"/>
            <w:right w:val="none" w:sz="0" w:space="0" w:color="auto"/>
          </w:divBdr>
        </w:div>
        <w:div w:id="284583691">
          <w:marLeft w:val="60"/>
          <w:marRight w:val="60"/>
          <w:marTop w:val="100"/>
          <w:marBottom w:val="100"/>
          <w:divBdr>
            <w:top w:val="none" w:sz="0" w:space="0" w:color="auto"/>
            <w:left w:val="none" w:sz="0" w:space="0" w:color="auto"/>
            <w:bottom w:val="none" w:sz="0" w:space="0" w:color="auto"/>
            <w:right w:val="none" w:sz="0" w:space="0" w:color="auto"/>
          </w:divBdr>
        </w:div>
        <w:div w:id="993072321">
          <w:marLeft w:val="60"/>
          <w:marRight w:val="60"/>
          <w:marTop w:val="100"/>
          <w:marBottom w:val="100"/>
          <w:divBdr>
            <w:top w:val="none" w:sz="0" w:space="0" w:color="auto"/>
            <w:left w:val="none" w:sz="0" w:space="0" w:color="auto"/>
            <w:bottom w:val="none" w:sz="0" w:space="0" w:color="auto"/>
            <w:right w:val="none" w:sz="0" w:space="0" w:color="auto"/>
          </w:divBdr>
          <w:divsChild>
            <w:div w:id="995912519">
              <w:marLeft w:val="0"/>
              <w:marRight w:val="0"/>
              <w:marTop w:val="192"/>
              <w:marBottom w:val="0"/>
              <w:divBdr>
                <w:top w:val="none" w:sz="0" w:space="0" w:color="auto"/>
                <w:left w:val="none" w:sz="0" w:space="0" w:color="auto"/>
                <w:bottom w:val="none" w:sz="0" w:space="0" w:color="auto"/>
                <w:right w:val="none" w:sz="0" w:space="0" w:color="auto"/>
              </w:divBdr>
            </w:div>
          </w:divsChild>
        </w:div>
        <w:div w:id="1129015725">
          <w:marLeft w:val="60"/>
          <w:marRight w:val="60"/>
          <w:marTop w:val="100"/>
          <w:marBottom w:val="100"/>
          <w:divBdr>
            <w:top w:val="none" w:sz="0" w:space="0" w:color="auto"/>
            <w:left w:val="none" w:sz="0" w:space="0" w:color="auto"/>
            <w:bottom w:val="none" w:sz="0" w:space="0" w:color="auto"/>
            <w:right w:val="none" w:sz="0" w:space="0" w:color="auto"/>
          </w:divBdr>
        </w:div>
        <w:div w:id="1069838584">
          <w:marLeft w:val="60"/>
          <w:marRight w:val="60"/>
          <w:marTop w:val="100"/>
          <w:marBottom w:val="100"/>
          <w:divBdr>
            <w:top w:val="none" w:sz="0" w:space="0" w:color="auto"/>
            <w:left w:val="none" w:sz="0" w:space="0" w:color="auto"/>
            <w:bottom w:val="none" w:sz="0" w:space="0" w:color="auto"/>
            <w:right w:val="none" w:sz="0" w:space="0" w:color="auto"/>
          </w:divBdr>
        </w:div>
        <w:div w:id="1798647088">
          <w:marLeft w:val="60"/>
          <w:marRight w:val="60"/>
          <w:marTop w:val="100"/>
          <w:marBottom w:val="100"/>
          <w:divBdr>
            <w:top w:val="none" w:sz="0" w:space="0" w:color="auto"/>
            <w:left w:val="none" w:sz="0" w:space="0" w:color="auto"/>
            <w:bottom w:val="none" w:sz="0" w:space="0" w:color="auto"/>
            <w:right w:val="none" w:sz="0" w:space="0" w:color="auto"/>
          </w:divBdr>
          <w:divsChild>
            <w:div w:id="167605059">
              <w:marLeft w:val="0"/>
              <w:marRight w:val="0"/>
              <w:marTop w:val="192"/>
              <w:marBottom w:val="0"/>
              <w:divBdr>
                <w:top w:val="none" w:sz="0" w:space="0" w:color="auto"/>
                <w:left w:val="none" w:sz="0" w:space="0" w:color="auto"/>
                <w:bottom w:val="none" w:sz="0" w:space="0" w:color="auto"/>
                <w:right w:val="none" w:sz="0" w:space="0" w:color="auto"/>
              </w:divBdr>
            </w:div>
          </w:divsChild>
        </w:div>
        <w:div w:id="1099329914">
          <w:marLeft w:val="0"/>
          <w:marRight w:val="0"/>
          <w:marTop w:val="192"/>
          <w:marBottom w:val="0"/>
          <w:divBdr>
            <w:top w:val="none" w:sz="0" w:space="0" w:color="auto"/>
            <w:left w:val="none" w:sz="0" w:space="0" w:color="auto"/>
            <w:bottom w:val="none" w:sz="0" w:space="0" w:color="auto"/>
            <w:right w:val="none" w:sz="0" w:space="0" w:color="auto"/>
          </w:divBdr>
        </w:div>
        <w:div w:id="1324435998">
          <w:marLeft w:val="60"/>
          <w:marRight w:val="60"/>
          <w:marTop w:val="100"/>
          <w:marBottom w:val="100"/>
          <w:divBdr>
            <w:top w:val="none" w:sz="0" w:space="0" w:color="auto"/>
            <w:left w:val="none" w:sz="0" w:space="0" w:color="auto"/>
            <w:bottom w:val="none" w:sz="0" w:space="0" w:color="auto"/>
            <w:right w:val="none" w:sz="0" w:space="0" w:color="auto"/>
          </w:divBdr>
          <w:divsChild>
            <w:div w:id="2145929557">
              <w:marLeft w:val="0"/>
              <w:marRight w:val="0"/>
              <w:marTop w:val="192"/>
              <w:marBottom w:val="0"/>
              <w:divBdr>
                <w:top w:val="none" w:sz="0" w:space="0" w:color="auto"/>
                <w:left w:val="none" w:sz="0" w:space="0" w:color="auto"/>
                <w:bottom w:val="none" w:sz="0" w:space="0" w:color="auto"/>
                <w:right w:val="none" w:sz="0" w:space="0" w:color="auto"/>
              </w:divBdr>
            </w:div>
          </w:divsChild>
        </w:div>
        <w:div w:id="76480588">
          <w:marLeft w:val="60"/>
          <w:marRight w:val="60"/>
          <w:marTop w:val="100"/>
          <w:marBottom w:val="100"/>
          <w:divBdr>
            <w:top w:val="none" w:sz="0" w:space="0" w:color="auto"/>
            <w:left w:val="none" w:sz="0" w:space="0" w:color="auto"/>
            <w:bottom w:val="none" w:sz="0" w:space="0" w:color="auto"/>
            <w:right w:val="none" w:sz="0" w:space="0" w:color="auto"/>
          </w:divBdr>
        </w:div>
        <w:div w:id="1262177216">
          <w:marLeft w:val="60"/>
          <w:marRight w:val="60"/>
          <w:marTop w:val="100"/>
          <w:marBottom w:val="100"/>
          <w:divBdr>
            <w:top w:val="none" w:sz="0" w:space="0" w:color="auto"/>
            <w:left w:val="none" w:sz="0" w:space="0" w:color="auto"/>
            <w:bottom w:val="none" w:sz="0" w:space="0" w:color="auto"/>
            <w:right w:val="none" w:sz="0" w:space="0" w:color="auto"/>
          </w:divBdr>
          <w:divsChild>
            <w:div w:id="1880971616">
              <w:marLeft w:val="0"/>
              <w:marRight w:val="0"/>
              <w:marTop w:val="192"/>
              <w:marBottom w:val="0"/>
              <w:divBdr>
                <w:top w:val="none" w:sz="0" w:space="0" w:color="auto"/>
                <w:left w:val="none" w:sz="0" w:space="0" w:color="auto"/>
                <w:bottom w:val="none" w:sz="0" w:space="0" w:color="auto"/>
                <w:right w:val="none" w:sz="0" w:space="0" w:color="auto"/>
              </w:divBdr>
            </w:div>
          </w:divsChild>
        </w:div>
        <w:div w:id="258686943">
          <w:marLeft w:val="60"/>
          <w:marRight w:val="60"/>
          <w:marTop w:val="100"/>
          <w:marBottom w:val="100"/>
          <w:divBdr>
            <w:top w:val="none" w:sz="0" w:space="0" w:color="auto"/>
            <w:left w:val="none" w:sz="0" w:space="0" w:color="auto"/>
            <w:bottom w:val="none" w:sz="0" w:space="0" w:color="auto"/>
            <w:right w:val="none" w:sz="0" w:space="0" w:color="auto"/>
          </w:divBdr>
          <w:divsChild>
            <w:div w:id="785733635">
              <w:marLeft w:val="0"/>
              <w:marRight w:val="0"/>
              <w:marTop w:val="192"/>
              <w:marBottom w:val="0"/>
              <w:divBdr>
                <w:top w:val="none" w:sz="0" w:space="0" w:color="auto"/>
                <w:left w:val="none" w:sz="0" w:space="0" w:color="auto"/>
                <w:bottom w:val="none" w:sz="0" w:space="0" w:color="auto"/>
                <w:right w:val="none" w:sz="0" w:space="0" w:color="auto"/>
              </w:divBdr>
            </w:div>
          </w:divsChild>
        </w:div>
        <w:div w:id="473453446">
          <w:marLeft w:val="60"/>
          <w:marRight w:val="60"/>
          <w:marTop w:val="100"/>
          <w:marBottom w:val="100"/>
          <w:divBdr>
            <w:top w:val="none" w:sz="0" w:space="0" w:color="auto"/>
            <w:left w:val="none" w:sz="0" w:space="0" w:color="auto"/>
            <w:bottom w:val="none" w:sz="0" w:space="0" w:color="auto"/>
            <w:right w:val="none" w:sz="0" w:space="0" w:color="auto"/>
          </w:divBdr>
          <w:divsChild>
            <w:div w:id="1622107340">
              <w:marLeft w:val="0"/>
              <w:marRight w:val="0"/>
              <w:marTop w:val="192"/>
              <w:marBottom w:val="0"/>
              <w:divBdr>
                <w:top w:val="none" w:sz="0" w:space="0" w:color="auto"/>
                <w:left w:val="none" w:sz="0" w:space="0" w:color="auto"/>
                <w:bottom w:val="none" w:sz="0" w:space="0" w:color="auto"/>
                <w:right w:val="none" w:sz="0" w:space="0" w:color="auto"/>
              </w:divBdr>
            </w:div>
          </w:divsChild>
        </w:div>
        <w:div w:id="168755724">
          <w:marLeft w:val="0"/>
          <w:marRight w:val="0"/>
          <w:marTop w:val="192"/>
          <w:marBottom w:val="0"/>
          <w:divBdr>
            <w:top w:val="none" w:sz="0" w:space="0" w:color="auto"/>
            <w:left w:val="none" w:sz="0" w:space="0" w:color="auto"/>
            <w:bottom w:val="none" w:sz="0" w:space="0" w:color="auto"/>
            <w:right w:val="none" w:sz="0" w:space="0" w:color="auto"/>
          </w:divBdr>
        </w:div>
        <w:div w:id="469714141">
          <w:marLeft w:val="0"/>
          <w:marRight w:val="0"/>
          <w:marTop w:val="192"/>
          <w:marBottom w:val="0"/>
          <w:divBdr>
            <w:top w:val="none" w:sz="0" w:space="0" w:color="auto"/>
            <w:left w:val="none" w:sz="0" w:space="0" w:color="auto"/>
            <w:bottom w:val="none" w:sz="0" w:space="0" w:color="auto"/>
            <w:right w:val="none" w:sz="0" w:space="0" w:color="auto"/>
          </w:divBdr>
        </w:div>
        <w:div w:id="1731225816">
          <w:marLeft w:val="0"/>
          <w:marRight w:val="0"/>
          <w:marTop w:val="192"/>
          <w:marBottom w:val="0"/>
          <w:divBdr>
            <w:top w:val="none" w:sz="0" w:space="0" w:color="auto"/>
            <w:left w:val="none" w:sz="0" w:space="0" w:color="auto"/>
            <w:bottom w:val="none" w:sz="0" w:space="0" w:color="auto"/>
            <w:right w:val="none" w:sz="0" w:space="0" w:color="auto"/>
          </w:divBdr>
        </w:div>
        <w:div w:id="1169294049">
          <w:marLeft w:val="0"/>
          <w:marRight w:val="0"/>
          <w:marTop w:val="192"/>
          <w:marBottom w:val="0"/>
          <w:divBdr>
            <w:top w:val="none" w:sz="0" w:space="0" w:color="auto"/>
            <w:left w:val="none" w:sz="0" w:space="0" w:color="auto"/>
            <w:bottom w:val="none" w:sz="0" w:space="0" w:color="auto"/>
            <w:right w:val="none" w:sz="0" w:space="0" w:color="auto"/>
          </w:divBdr>
        </w:div>
        <w:div w:id="1960992053">
          <w:marLeft w:val="0"/>
          <w:marRight w:val="0"/>
          <w:marTop w:val="192"/>
          <w:marBottom w:val="0"/>
          <w:divBdr>
            <w:top w:val="none" w:sz="0" w:space="0" w:color="auto"/>
            <w:left w:val="none" w:sz="0" w:space="0" w:color="auto"/>
            <w:bottom w:val="none" w:sz="0" w:space="0" w:color="auto"/>
            <w:right w:val="none" w:sz="0" w:space="0" w:color="auto"/>
          </w:divBdr>
        </w:div>
        <w:div w:id="1638533002">
          <w:marLeft w:val="0"/>
          <w:marRight w:val="0"/>
          <w:marTop w:val="192"/>
          <w:marBottom w:val="0"/>
          <w:divBdr>
            <w:top w:val="none" w:sz="0" w:space="0" w:color="auto"/>
            <w:left w:val="none" w:sz="0" w:space="0" w:color="auto"/>
            <w:bottom w:val="none" w:sz="0" w:space="0" w:color="auto"/>
            <w:right w:val="none" w:sz="0" w:space="0" w:color="auto"/>
          </w:divBdr>
        </w:div>
        <w:div w:id="1345593392">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EC422-7D15-49D3-A741-62A78DC05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14</Pages>
  <Words>7147</Words>
  <Characters>40740</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GlBuh</dc:creator>
  <cp:keywords/>
  <dc:description/>
  <cp:lastModifiedBy>GlBuh</cp:lastModifiedBy>
  <cp:revision>11</cp:revision>
  <dcterms:created xsi:type="dcterms:W3CDTF">2021-07-06T07:29:00Z</dcterms:created>
  <dcterms:modified xsi:type="dcterms:W3CDTF">2021-07-06T08:32:00Z</dcterms:modified>
</cp:coreProperties>
</file>